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31" w:rsidRPr="00240EF4" w:rsidRDefault="00A14831" w:rsidP="00A14831">
      <w:pPr>
        <w:rPr>
          <w:rFonts w:ascii="HGPｺﾞｼｯｸM" w:eastAsia="HGPｺﾞｼｯｸM"/>
          <w:sz w:val="32"/>
          <w:szCs w:val="32"/>
        </w:rPr>
      </w:pPr>
      <w:r w:rsidRPr="00805956">
        <w:rPr>
          <w:rFonts w:ascii="HGPｺﾞｼｯｸM" w:eastAsia="HGPｺﾞｼｯｸM"/>
          <w:noProof/>
          <w:sz w:val="32"/>
          <w:szCs w:val="32"/>
        </w:rPr>
        <mc:AlternateContent>
          <mc:Choice Requires="wps">
            <w:drawing>
              <wp:anchor distT="45720" distB="45720" distL="114300" distR="114300" simplePos="0" relativeHeight="251659264" behindDoc="0" locked="0" layoutInCell="1" allowOverlap="1" wp14:anchorId="4D42F965" wp14:editId="1D66804B">
                <wp:simplePos x="0" y="0"/>
                <wp:positionH relativeFrom="column">
                  <wp:posOffset>5021580</wp:posOffset>
                </wp:positionH>
                <wp:positionV relativeFrom="paragraph">
                  <wp:posOffset>-310515</wp:posOffset>
                </wp:positionV>
                <wp:extent cx="1120140" cy="335280"/>
                <wp:effectExtent l="0" t="0" r="2286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35280"/>
                        </a:xfrm>
                        <a:prstGeom prst="rect">
                          <a:avLst/>
                        </a:prstGeom>
                        <a:solidFill>
                          <a:srgbClr val="FFFFFF"/>
                        </a:solidFill>
                        <a:ln w="9525">
                          <a:solidFill>
                            <a:srgbClr val="000000"/>
                          </a:solidFill>
                          <a:miter lim="800000"/>
                          <a:headEnd/>
                          <a:tailEnd/>
                        </a:ln>
                      </wps:spPr>
                      <wps:txbx>
                        <w:txbxContent>
                          <w:p w:rsidR="00A14831" w:rsidRPr="00805956" w:rsidRDefault="00A14831" w:rsidP="00A14831">
                            <w:pPr>
                              <w:rPr>
                                <w:rFonts w:ascii="HGPｺﾞｼｯｸM" w:eastAsia="HGPｺﾞｼｯｸM"/>
                              </w:rPr>
                            </w:pPr>
                            <w:r>
                              <w:rPr>
                                <w:rFonts w:ascii="HGPｺﾞｼｯｸM" w:eastAsia="HGPｺﾞｼｯｸM" w:hint="eastAsia"/>
                              </w:rPr>
                              <w:t>工作物の</w:t>
                            </w:r>
                            <w:r w:rsidR="008B71F9">
                              <w:rPr>
                                <w:rFonts w:ascii="HGPｺﾞｼｯｸM" w:eastAsia="HGPｺﾞｼｯｸM" w:hint="eastAsia"/>
                              </w:rPr>
                              <w:t>設置</w:t>
                            </w:r>
                            <w:r w:rsidRPr="00805956">
                              <w:rPr>
                                <w:rFonts w:ascii="HGPｺﾞｼｯｸM" w:eastAsia="HGPｺﾞｼｯｸM" w:hint="eastAsia"/>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F965" id="_x0000_t202" coordsize="21600,21600" o:spt="202" path="m,l,21600r21600,l21600,xe">
                <v:stroke joinstyle="miter"/>
                <v:path gradientshapeok="t" o:connecttype="rect"/>
              </v:shapetype>
              <v:shape id="テキスト ボックス 2" o:spid="_x0000_s1026" type="#_x0000_t202" style="position:absolute;left:0;text-align:left;margin-left:395.4pt;margin-top:-24.45pt;width:88.2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">
                <v:textbox>
                  <w:txbxContent>
                    <w:p w:rsidR="00A14831" w:rsidRPr="00805956" w:rsidRDefault="00A14831" w:rsidP="00A14831">
                      <w:pPr>
                        <w:rPr>
                          <w:rFonts w:ascii="HGPｺﾞｼｯｸM" w:eastAsia="HGPｺﾞｼｯｸM"/>
                        </w:rPr>
                      </w:pPr>
                      <w:r>
                        <w:rPr>
                          <w:rFonts w:ascii="HGPｺﾞｼｯｸM" w:eastAsia="HGPｺﾞｼｯｸM" w:hint="eastAsia"/>
                        </w:rPr>
                        <w:t>工作物の</w:t>
                      </w:r>
                      <w:r w:rsidR="008B71F9">
                        <w:rPr>
                          <w:rFonts w:ascii="HGPｺﾞｼｯｸM" w:eastAsia="HGPｺﾞｼｯｸM" w:hint="eastAsia"/>
                        </w:rPr>
                        <w:t>設置</w:t>
                      </w:r>
                      <w:r w:rsidRPr="00805956">
                        <w:rPr>
                          <w:rFonts w:ascii="HGPｺﾞｼｯｸM" w:eastAsia="HGPｺﾞｼｯｸM" w:hint="eastAsia"/>
                        </w:rPr>
                        <w:t>等</w:t>
                      </w:r>
                    </w:p>
                  </w:txbxContent>
                </v:textbox>
              </v:shape>
            </w:pict>
          </mc:Fallback>
        </mc:AlternateContent>
      </w:r>
      <w:r w:rsidRPr="00240EF4">
        <w:rPr>
          <w:rFonts w:ascii="HGPｺﾞｼｯｸM" w:eastAsia="HGPｺﾞｼｯｸM" w:hint="eastAsia"/>
          <w:sz w:val="32"/>
          <w:szCs w:val="32"/>
        </w:rPr>
        <w:t>景観形成基準確認書</w:t>
      </w:r>
    </w:p>
    <w:p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協　議　者</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住　　所</w:t>
      </w:r>
      <w:r>
        <w:rPr>
          <w:rFonts w:ascii="HGPｺﾞｼｯｸM" w:eastAsia="HGPｺﾞｼｯｸM" w:hAnsi="ＭＳ 明朝" w:hint="eastAsia"/>
          <w:snapToGrid w:val="0"/>
          <w:color w:val="000000"/>
          <w:sz w:val="24"/>
          <w:szCs w:val="24"/>
        </w:rPr>
        <w:t xml:space="preserve">　　　　　　　     　　　　　 　　</w:t>
      </w:r>
    </w:p>
    <w:p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（行為者）</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氏　　名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p>
    <w:p w:rsidR="00A14831" w:rsidRPr="00025DAE" w:rsidRDefault="00A14831" w:rsidP="00A14831">
      <w:pPr>
        <w:ind w:firstLineChars="2450" w:firstLine="588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 xml:space="preserve">電話番号　　　　　　　　　</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p>
    <w:p w:rsidR="00A14831" w:rsidRPr="00820B8F" w:rsidRDefault="00A14831" w:rsidP="00A14831">
      <w:pPr>
        <w:ind w:firstLineChars="650" w:firstLine="156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w:t>
      </w:r>
      <w:r w:rsidRPr="00025DAE">
        <w:rPr>
          <w:rFonts w:ascii="HGPｺﾞｼｯｸM" w:eastAsia="HGPｺﾞｼｯｸM" w:hAnsi="ＭＳ 明朝"/>
          <w:snapToGrid w:val="0"/>
          <w:color w:val="000000"/>
          <w:sz w:val="24"/>
          <w:szCs w:val="24"/>
        </w:rPr>
        <w:t>法人</w:t>
      </w:r>
      <w:r w:rsidRPr="00025DAE">
        <w:rPr>
          <w:rFonts w:ascii="HGPｺﾞｼｯｸM" w:eastAsia="HGPｺﾞｼｯｸM" w:hAnsi="ＭＳ 明朝" w:hint="eastAsia"/>
          <w:snapToGrid w:val="0"/>
          <w:color w:val="000000"/>
          <w:sz w:val="24"/>
          <w:szCs w:val="24"/>
        </w:rPr>
        <w:t>その他の団体に</w:t>
      </w:r>
      <w:r w:rsidRPr="00025DAE">
        <w:rPr>
          <w:rFonts w:ascii="HGPｺﾞｼｯｸM" w:eastAsia="HGPｺﾞｼｯｸM" w:hAnsi="ＭＳ 明朝"/>
          <w:snapToGrid w:val="0"/>
          <w:color w:val="000000"/>
          <w:sz w:val="24"/>
          <w:szCs w:val="24"/>
        </w:rPr>
        <w:t>あっては、主たる事務所の所在地、名称及び代表者の氏名）</w:t>
      </w:r>
    </w:p>
    <w:p w:rsidR="00A14831" w:rsidRDefault="00A14831">
      <w:r>
        <w:rPr>
          <w:rFonts w:ascii="HGPｺﾞｼｯｸM" w:eastAsia="HGPｺﾞｼｯｸM" w:hAnsi="ＭＳ 明朝" w:hint="eastAsia"/>
          <w:snapToGrid w:val="0"/>
          <w:color w:val="000000"/>
          <w:sz w:val="28"/>
          <w:szCs w:val="28"/>
        </w:rPr>
        <w:t>■工作</w:t>
      </w:r>
      <w:r w:rsidRPr="00240EF4">
        <w:rPr>
          <w:rFonts w:ascii="HGPｺﾞｼｯｸM" w:eastAsia="HGPｺﾞｼｯｸM" w:hAnsi="ＭＳ 明朝" w:hint="eastAsia"/>
          <w:snapToGrid w:val="0"/>
          <w:color w:val="000000"/>
          <w:sz w:val="28"/>
          <w:szCs w:val="28"/>
        </w:rPr>
        <w:t>物の概要</w:t>
      </w:r>
    </w:p>
    <w:tbl>
      <w:tblPr>
        <w:tblStyle w:val="a3"/>
        <w:tblW w:w="9776" w:type="dxa"/>
        <w:tblLook w:val="04A0" w:firstRow="1" w:lastRow="0" w:firstColumn="1" w:lastColumn="0" w:noHBand="0" w:noVBand="1"/>
      </w:tblPr>
      <w:tblGrid>
        <w:gridCol w:w="1413"/>
        <w:gridCol w:w="3886"/>
        <w:gridCol w:w="1172"/>
        <w:gridCol w:w="3305"/>
      </w:tblGrid>
      <w:tr w:rsidR="00A14831" w:rsidRPr="00A14831" w:rsidTr="0047167A">
        <w:trPr>
          <w:trHeight w:val="516"/>
        </w:trPr>
        <w:tc>
          <w:tcPr>
            <w:tcW w:w="1413" w:type="dxa"/>
            <w:hideMark/>
          </w:tcPr>
          <w:p w:rsidR="00A14831" w:rsidRPr="0047167A" w:rsidRDefault="00A14831" w:rsidP="00A14831">
            <w:pPr>
              <w:rPr>
                <w:rFonts w:ascii="HGPｺﾞｼｯｸM" w:eastAsia="HGPｺﾞｼｯｸM"/>
              </w:rPr>
            </w:pPr>
            <w:r w:rsidRPr="0047167A">
              <w:rPr>
                <w:rFonts w:ascii="HGPｺﾞｼｯｸM" w:eastAsia="HGPｺﾞｼｯｸM" w:hint="eastAsia"/>
              </w:rPr>
              <w:t>種類</w:t>
            </w:r>
          </w:p>
        </w:tc>
        <w:tc>
          <w:tcPr>
            <w:tcW w:w="8363" w:type="dxa"/>
            <w:gridSpan w:val="3"/>
            <w:hideMark/>
          </w:tcPr>
          <w:p w:rsidR="00A14831" w:rsidRPr="0047167A" w:rsidRDefault="00A14831">
            <w:pPr>
              <w:rPr>
                <w:rFonts w:ascii="HGPｺﾞｼｯｸM" w:eastAsia="HGPｺﾞｼｯｸM"/>
              </w:rPr>
            </w:pPr>
            <w:r w:rsidRPr="0047167A">
              <w:rPr>
                <w:rFonts w:ascii="HGPｺﾞｼｯｸM" w:eastAsia="HGPｺﾞｼｯｸM" w:hint="eastAsia"/>
              </w:rPr>
              <w:t xml:space="preserve">　</w:t>
            </w:r>
          </w:p>
        </w:tc>
      </w:tr>
      <w:tr w:rsidR="00A14831" w:rsidRPr="00A14831" w:rsidTr="0047167A">
        <w:trPr>
          <w:trHeight w:val="549"/>
        </w:trPr>
        <w:tc>
          <w:tcPr>
            <w:tcW w:w="1413" w:type="dxa"/>
            <w:hideMark/>
          </w:tcPr>
          <w:p w:rsidR="00A14831" w:rsidRPr="0047167A" w:rsidRDefault="00A14831">
            <w:pPr>
              <w:rPr>
                <w:rFonts w:ascii="HGPｺﾞｼｯｸM" w:eastAsia="HGPｺﾞｼｯｸM"/>
              </w:rPr>
            </w:pPr>
            <w:r w:rsidRPr="0047167A">
              <w:rPr>
                <w:rFonts w:ascii="HGPｺﾞｼｯｸM" w:eastAsia="HGPｺﾞｼｯｸM" w:hint="eastAsia"/>
              </w:rPr>
              <w:t>高さ</w:t>
            </w:r>
          </w:p>
        </w:tc>
        <w:tc>
          <w:tcPr>
            <w:tcW w:w="8363" w:type="dxa"/>
            <w:gridSpan w:val="3"/>
            <w:hideMark/>
          </w:tcPr>
          <w:p w:rsidR="00A14831" w:rsidRPr="0047167A" w:rsidRDefault="00A14831">
            <w:pPr>
              <w:rPr>
                <w:rFonts w:ascii="HGPｺﾞｼｯｸM" w:eastAsia="HGPｺﾞｼｯｸM"/>
              </w:rPr>
            </w:pPr>
            <w:r w:rsidRPr="0047167A">
              <w:rPr>
                <w:rFonts w:ascii="HGPｺﾞｼｯｸM" w:eastAsia="HGPｺﾞｼｯｸM" w:hint="eastAsia"/>
              </w:rPr>
              <w:t xml:space="preserve">　　　　　　　ｍ（地上からの高さ　　　　ｍ）</w:t>
            </w:r>
          </w:p>
        </w:tc>
      </w:tr>
      <w:tr w:rsidR="00A14831" w:rsidRPr="00A14831" w:rsidTr="0047167A">
        <w:trPr>
          <w:trHeight w:val="429"/>
        </w:trPr>
        <w:tc>
          <w:tcPr>
            <w:tcW w:w="1413" w:type="dxa"/>
            <w:hideMark/>
          </w:tcPr>
          <w:p w:rsidR="00A14831" w:rsidRPr="0047167A" w:rsidRDefault="00A14831">
            <w:pPr>
              <w:rPr>
                <w:rFonts w:ascii="HGPｺﾞｼｯｸM" w:eastAsia="HGPｺﾞｼｯｸM"/>
              </w:rPr>
            </w:pPr>
            <w:r w:rsidRPr="0047167A">
              <w:rPr>
                <w:rFonts w:ascii="HGPｺﾞｼｯｸM" w:eastAsia="HGPｺﾞｼｯｸM" w:hint="eastAsia"/>
              </w:rPr>
              <w:t>構造</w:t>
            </w:r>
          </w:p>
        </w:tc>
        <w:tc>
          <w:tcPr>
            <w:tcW w:w="8363" w:type="dxa"/>
            <w:gridSpan w:val="3"/>
            <w:hideMark/>
          </w:tcPr>
          <w:p w:rsidR="00A14831" w:rsidRPr="0047167A" w:rsidRDefault="00A14831">
            <w:pPr>
              <w:rPr>
                <w:rFonts w:ascii="HGPｺﾞｼｯｸM" w:eastAsia="HGPｺﾞｼｯｸM"/>
              </w:rPr>
            </w:pPr>
            <w:r w:rsidRPr="0047167A">
              <w:rPr>
                <w:rFonts w:ascii="HGPｺﾞｼｯｸM" w:eastAsia="HGPｺﾞｼｯｸM" w:hint="eastAsia"/>
              </w:rPr>
              <w:t xml:space="preserve">　　　　　　　造（　一部　　　　　　　　造）</w:t>
            </w:r>
          </w:p>
        </w:tc>
      </w:tr>
      <w:tr w:rsidR="00A14831" w:rsidRPr="00A14831" w:rsidTr="0047167A">
        <w:trPr>
          <w:trHeight w:val="508"/>
        </w:trPr>
        <w:tc>
          <w:tcPr>
            <w:tcW w:w="1413" w:type="dxa"/>
            <w:hideMark/>
          </w:tcPr>
          <w:p w:rsidR="00A14831" w:rsidRPr="0047167A" w:rsidRDefault="00ED76C9">
            <w:pPr>
              <w:rPr>
                <w:rFonts w:ascii="HGPｺﾞｼｯｸM" w:eastAsia="HGPｺﾞｼｯｸM"/>
              </w:rPr>
            </w:pPr>
            <w:r w:rsidRPr="0047167A">
              <w:rPr>
                <w:rFonts w:ascii="HGPｺﾞｼｯｸM" w:eastAsia="HGPｺﾞｼｯｸM" w:hint="eastAsia"/>
              </w:rPr>
              <w:t>行為に係る</w:t>
            </w:r>
            <w:r w:rsidR="00A14831" w:rsidRPr="0047167A">
              <w:rPr>
                <w:rFonts w:ascii="HGPｺﾞｼｯｸM" w:eastAsia="HGPｺﾞｼｯｸM" w:hint="eastAsia"/>
              </w:rPr>
              <w:t>面積</w:t>
            </w:r>
            <w:r w:rsidRPr="0047167A">
              <w:rPr>
                <w:rFonts w:ascii="HGPｺﾞｼｯｸM" w:eastAsia="HGPｺﾞｼｯｸM" w:hint="eastAsia"/>
              </w:rPr>
              <w:t>（※）</w:t>
            </w:r>
          </w:p>
        </w:tc>
        <w:tc>
          <w:tcPr>
            <w:tcW w:w="8363" w:type="dxa"/>
            <w:gridSpan w:val="3"/>
            <w:hideMark/>
          </w:tcPr>
          <w:p w:rsidR="00A14831" w:rsidRPr="0047167A" w:rsidRDefault="00A14831" w:rsidP="00ED76C9">
            <w:pPr>
              <w:ind w:firstLineChars="1700" w:firstLine="3570"/>
              <w:rPr>
                <w:rFonts w:ascii="HGPｺﾞｼｯｸM" w:eastAsia="HGPｺﾞｼｯｸM"/>
              </w:rPr>
            </w:pPr>
            <w:r w:rsidRPr="0047167A">
              <w:rPr>
                <w:rFonts w:ascii="HGPｺﾞｼｯｸM" w:eastAsia="HGPｺﾞｼｯｸM" w:hint="eastAsia"/>
              </w:rPr>
              <w:t>㎡</w:t>
            </w:r>
            <w:r w:rsidR="00ED76C9" w:rsidRPr="0047167A">
              <w:rPr>
                <w:rFonts w:ascii="HGPｺﾞｼｯｸM" w:eastAsia="HGPｺﾞｼｯｸM" w:hint="eastAsia"/>
              </w:rPr>
              <w:t xml:space="preserve">　</w:t>
            </w:r>
          </w:p>
        </w:tc>
      </w:tr>
      <w:tr w:rsidR="00A14831" w:rsidRPr="00A14831" w:rsidTr="0047167A">
        <w:trPr>
          <w:trHeight w:val="417"/>
        </w:trPr>
        <w:tc>
          <w:tcPr>
            <w:tcW w:w="1413" w:type="dxa"/>
            <w:hideMark/>
          </w:tcPr>
          <w:p w:rsidR="00A14831" w:rsidRPr="0047167A" w:rsidRDefault="00A14831">
            <w:pPr>
              <w:rPr>
                <w:rFonts w:ascii="HGPｺﾞｼｯｸM" w:eastAsia="HGPｺﾞｼｯｸM"/>
              </w:rPr>
            </w:pPr>
            <w:r w:rsidRPr="0047167A">
              <w:rPr>
                <w:rFonts w:ascii="HGPｺﾞｼｯｸM" w:eastAsia="HGPｺﾞｼｯｸM" w:hint="eastAsia"/>
              </w:rPr>
              <w:t>敷地面積</w:t>
            </w:r>
          </w:p>
        </w:tc>
        <w:tc>
          <w:tcPr>
            <w:tcW w:w="8363" w:type="dxa"/>
            <w:gridSpan w:val="3"/>
            <w:hideMark/>
          </w:tcPr>
          <w:p w:rsidR="00A14831" w:rsidRPr="0047167A" w:rsidRDefault="00A14831">
            <w:pPr>
              <w:rPr>
                <w:rFonts w:ascii="HGPｺﾞｼｯｸM" w:eastAsia="HGPｺﾞｼｯｸM"/>
              </w:rPr>
            </w:pPr>
            <w:r w:rsidRPr="0047167A">
              <w:rPr>
                <w:rFonts w:ascii="HGPｺﾞｼｯｸM" w:eastAsia="HGPｺﾞｼｯｸM" w:hint="eastAsia"/>
              </w:rPr>
              <w:t xml:space="preserve">　　　　　　</w:t>
            </w:r>
            <w:r w:rsidR="008B71F9" w:rsidRPr="0047167A">
              <w:rPr>
                <w:rFonts w:ascii="HGPｺﾞｼｯｸM" w:eastAsia="HGPｺﾞｼｯｸM" w:hint="eastAsia"/>
              </w:rPr>
              <w:t xml:space="preserve">　　　</w:t>
            </w:r>
            <w:r w:rsidRPr="0047167A">
              <w:rPr>
                <w:rFonts w:ascii="HGPｺﾞｼｯｸM" w:eastAsia="HGPｺﾞｼｯｸM" w:hint="eastAsia"/>
              </w:rPr>
              <w:t xml:space="preserve">　</w:t>
            </w:r>
            <w:r w:rsidR="00ED76C9" w:rsidRPr="0047167A">
              <w:rPr>
                <w:rFonts w:ascii="HGPｺﾞｼｯｸM" w:eastAsia="HGPｺﾞｼｯｸM" w:hint="eastAsia"/>
              </w:rPr>
              <w:t xml:space="preserve">　　　　　　　</w:t>
            </w:r>
            <w:r w:rsidRPr="0047167A">
              <w:rPr>
                <w:rFonts w:ascii="HGPｺﾞｼｯｸM" w:eastAsia="HGPｺﾞｼｯｸM" w:hint="eastAsia"/>
              </w:rPr>
              <w:t>㎡</w:t>
            </w:r>
          </w:p>
        </w:tc>
      </w:tr>
      <w:tr w:rsidR="00A14831" w:rsidRPr="00A14831" w:rsidTr="0047167A">
        <w:trPr>
          <w:trHeight w:val="565"/>
        </w:trPr>
        <w:tc>
          <w:tcPr>
            <w:tcW w:w="1413" w:type="dxa"/>
            <w:hideMark/>
          </w:tcPr>
          <w:p w:rsidR="00A14831" w:rsidRPr="0047167A" w:rsidRDefault="00A14831">
            <w:pPr>
              <w:rPr>
                <w:rFonts w:ascii="HGPｺﾞｼｯｸM" w:eastAsia="HGPｺﾞｼｯｸM"/>
              </w:rPr>
            </w:pPr>
            <w:r w:rsidRPr="0047167A">
              <w:rPr>
                <w:rFonts w:ascii="HGPｺﾞｼｯｸM" w:eastAsia="HGPｺﾞｼｯｸM" w:hint="eastAsia"/>
              </w:rPr>
              <w:t>仕上材</w:t>
            </w:r>
          </w:p>
        </w:tc>
        <w:tc>
          <w:tcPr>
            <w:tcW w:w="3886" w:type="dxa"/>
            <w:hideMark/>
          </w:tcPr>
          <w:p w:rsidR="00A14831" w:rsidRPr="0047167A" w:rsidRDefault="00A14831">
            <w:pPr>
              <w:rPr>
                <w:rFonts w:ascii="HGPｺﾞｼｯｸM" w:eastAsia="HGPｺﾞｼｯｸM"/>
              </w:rPr>
            </w:pPr>
            <w:r w:rsidRPr="0047167A">
              <w:rPr>
                <w:rFonts w:ascii="HGPｺﾞｼｯｸM" w:eastAsia="HGPｺﾞｼｯｸM" w:hint="eastAsia"/>
              </w:rPr>
              <w:t xml:space="preserve">　</w:t>
            </w:r>
          </w:p>
        </w:tc>
        <w:tc>
          <w:tcPr>
            <w:tcW w:w="1172" w:type="dxa"/>
            <w:hideMark/>
          </w:tcPr>
          <w:p w:rsidR="00A14831" w:rsidRPr="0047167A" w:rsidRDefault="00A14831">
            <w:pPr>
              <w:rPr>
                <w:rFonts w:ascii="HGPｺﾞｼｯｸM" w:eastAsia="HGPｺﾞｼｯｸM"/>
              </w:rPr>
            </w:pPr>
            <w:r w:rsidRPr="0047167A">
              <w:rPr>
                <w:rFonts w:ascii="HGPｺﾞｼｯｸM" w:eastAsia="HGPｺﾞｼｯｸM" w:hint="eastAsia"/>
              </w:rPr>
              <w:t>色彩</w:t>
            </w:r>
          </w:p>
        </w:tc>
        <w:tc>
          <w:tcPr>
            <w:tcW w:w="3305" w:type="dxa"/>
            <w:hideMark/>
          </w:tcPr>
          <w:p w:rsidR="00A14831" w:rsidRPr="0047167A" w:rsidRDefault="00A14831">
            <w:pPr>
              <w:rPr>
                <w:rFonts w:ascii="HGPｺﾞｼｯｸM" w:eastAsia="HGPｺﾞｼｯｸM"/>
              </w:rPr>
            </w:pPr>
            <w:r w:rsidRPr="0047167A">
              <w:rPr>
                <w:rFonts w:ascii="HGPｺﾞｼｯｸM" w:eastAsia="HGPｺﾞｼｯｸM" w:hint="eastAsia"/>
              </w:rPr>
              <w:t xml:space="preserve">　</w:t>
            </w:r>
          </w:p>
        </w:tc>
      </w:tr>
      <w:tr w:rsidR="00A14831" w:rsidRPr="00A14831" w:rsidTr="0047167A">
        <w:trPr>
          <w:trHeight w:val="480"/>
        </w:trPr>
        <w:tc>
          <w:tcPr>
            <w:tcW w:w="1413" w:type="dxa"/>
            <w:vMerge w:val="restart"/>
            <w:hideMark/>
          </w:tcPr>
          <w:p w:rsidR="00A14831" w:rsidRPr="0047167A" w:rsidRDefault="00ED76C9">
            <w:pPr>
              <w:rPr>
                <w:rFonts w:ascii="HGPｺﾞｼｯｸM" w:eastAsia="HGPｺﾞｼｯｸM"/>
              </w:rPr>
            </w:pPr>
            <w:r w:rsidRPr="0047167A">
              <w:rPr>
                <w:rFonts w:ascii="HGPｺﾞｼｯｸM" w:eastAsia="HGPｺﾞｼｯｸM" w:hint="eastAsia"/>
              </w:rPr>
              <w:t>外観</w:t>
            </w:r>
            <w:r w:rsidR="00A14831" w:rsidRPr="0047167A">
              <w:rPr>
                <w:rFonts w:ascii="HGPｺﾞｼｯｸM" w:eastAsia="HGPｺﾞｼｯｸM" w:hint="eastAsia"/>
              </w:rPr>
              <w:t>の変更部分とその面積</w:t>
            </w:r>
          </w:p>
        </w:tc>
        <w:tc>
          <w:tcPr>
            <w:tcW w:w="8363" w:type="dxa"/>
            <w:gridSpan w:val="3"/>
            <w:hideMark/>
          </w:tcPr>
          <w:p w:rsidR="00A14831" w:rsidRPr="0047167A" w:rsidRDefault="00A14831">
            <w:pPr>
              <w:rPr>
                <w:rFonts w:ascii="HGPｺﾞｼｯｸM" w:eastAsia="HGPｺﾞｼｯｸM"/>
              </w:rPr>
            </w:pPr>
            <w:r w:rsidRPr="0047167A">
              <w:rPr>
                <w:rFonts w:ascii="HGPｺﾞｼｯｸM" w:eastAsia="HGPｺﾞｼｯｸM" w:hint="eastAsia"/>
              </w:rPr>
              <w:t>変更部分</w:t>
            </w:r>
          </w:p>
        </w:tc>
      </w:tr>
      <w:tr w:rsidR="00A14831" w:rsidRPr="00A14831" w:rsidTr="0047167A">
        <w:trPr>
          <w:trHeight w:val="453"/>
        </w:trPr>
        <w:tc>
          <w:tcPr>
            <w:tcW w:w="1413" w:type="dxa"/>
            <w:vMerge/>
            <w:hideMark/>
          </w:tcPr>
          <w:p w:rsidR="00A14831" w:rsidRPr="0047167A" w:rsidRDefault="00A14831">
            <w:pPr>
              <w:rPr>
                <w:rFonts w:ascii="HGPｺﾞｼｯｸM" w:eastAsia="HGPｺﾞｼｯｸM"/>
              </w:rPr>
            </w:pPr>
          </w:p>
        </w:tc>
        <w:tc>
          <w:tcPr>
            <w:tcW w:w="8363" w:type="dxa"/>
            <w:gridSpan w:val="3"/>
            <w:hideMark/>
          </w:tcPr>
          <w:p w:rsidR="00A14831" w:rsidRPr="0047167A" w:rsidRDefault="00A14831">
            <w:pPr>
              <w:rPr>
                <w:rFonts w:ascii="HGPｺﾞｼｯｸM" w:eastAsia="HGPｺﾞｼｯｸM"/>
              </w:rPr>
            </w:pPr>
            <w:r w:rsidRPr="0047167A">
              <w:rPr>
                <w:rFonts w:ascii="HGPｺﾞｼｯｸM" w:eastAsia="HGPｺﾞｼｯｸM" w:hint="eastAsia"/>
              </w:rPr>
              <w:t xml:space="preserve">面　　積       　　　</w:t>
            </w:r>
            <w:r w:rsidR="00ED76C9" w:rsidRPr="0047167A">
              <w:rPr>
                <w:rFonts w:ascii="HGPｺﾞｼｯｸM" w:eastAsia="HGPｺﾞｼｯｸM" w:hint="eastAsia"/>
              </w:rPr>
              <w:t xml:space="preserve">　　　　　　　</w:t>
            </w:r>
            <w:r w:rsidRPr="0047167A">
              <w:rPr>
                <w:rFonts w:ascii="HGPｺﾞｼｯｸM" w:eastAsia="HGPｺﾞｼｯｸM" w:hint="eastAsia"/>
              </w:rPr>
              <w:t>㎡</w:t>
            </w:r>
          </w:p>
        </w:tc>
      </w:tr>
    </w:tbl>
    <w:p w:rsidR="00ED76C9" w:rsidRPr="00ED76C9" w:rsidRDefault="00ED76C9" w:rsidP="00A14831">
      <w:pPr>
        <w:rPr>
          <w:rFonts w:ascii="HGPｺﾞｼｯｸM" w:eastAsia="HGPｺﾞｼｯｸM"/>
          <w:sz w:val="20"/>
          <w:szCs w:val="20"/>
        </w:rPr>
      </w:pPr>
      <w:r w:rsidRPr="00ED76C9">
        <w:rPr>
          <w:rFonts w:ascii="HGPｺﾞｼｯｸM" w:eastAsia="HGPｺﾞｼｯｸM" w:hint="eastAsia"/>
          <w:sz w:val="20"/>
          <w:szCs w:val="20"/>
        </w:rPr>
        <w:t>※ 太陽光発電設備の場合に、太陽電池モジュール（パネル）の合計面積を記載してください</w:t>
      </w:r>
    </w:p>
    <w:p w:rsidR="0047167A" w:rsidRDefault="00A14831" w:rsidP="00A14831">
      <w:pPr>
        <w:rPr>
          <w:rFonts w:ascii="HGPｺﾞｼｯｸM" w:eastAsia="HGPｺﾞｼｯｸM"/>
          <w:sz w:val="24"/>
          <w:szCs w:val="24"/>
        </w:rPr>
      </w:pPr>
      <w:r w:rsidRPr="00A14831">
        <w:rPr>
          <w:rFonts w:ascii="HGPｺﾞｼｯｸM" w:eastAsia="HGPｺﾞｼｯｸM" w:hint="eastAsia"/>
          <w:sz w:val="28"/>
          <w:szCs w:val="24"/>
        </w:rPr>
        <w:t>■配慮・工夫した内容</w:t>
      </w:r>
    </w:p>
    <w:p w:rsidR="00FD7C32" w:rsidRPr="00FD7C32" w:rsidRDefault="00FD7C32" w:rsidP="00A14831">
      <w:pPr>
        <w:rPr>
          <w:rFonts w:ascii="HGPｺﾞｼｯｸM" w:eastAsia="HGPｺﾞｼｯｸM"/>
          <w:sz w:val="24"/>
          <w:szCs w:val="24"/>
        </w:rPr>
      </w:pPr>
      <w:r w:rsidRPr="00A61C84">
        <w:rPr>
          <w:rFonts w:ascii="HGPｺﾞｼｯｸM" w:eastAsia="HGPｺﾞｼｯｸM" w:hint="eastAsia"/>
          <w:sz w:val="22"/>
        </w:rPr>
        <w:t>「配慮事項への対応について」の欄には、□に レ を記入してください。また、「具体的な配慮または工夫の内容」の欄には、景観計画ガイドライン等を参考に、該当する項目について内容を記入してください。</w:t>
      </w:r>
    </w:p>
    <w:tbl>
      <w:tblPr>
        <w:tblW w:w="9781" w:type="dxa"/>
        <w:tblCellMar>
          <w:left w:w="99" w:type="dxa"/>
          <w:right w:w="99" w:type="dxa"/>
        </w:tblCellMar>
        <w:tblLook w:val="04A0" w:firstRow="1" w:lastRow="0" w:firstColumn="1" w:lastColumn="0" w:noHBand="0" w:noVBand="1"/>
      </w:tblPr>
      <w:tblGrid>
        <w:gridCol w:w="960"/>
        <w:gridCol w:w="5160"/>
        <w:gridCol w:w="2700"/>
        <w:gridCol w:w="961"/>
      </w:tblGrid>
      <w:tr w:rsidR="00FD7C32" w:rsidRPr="00FD7C32" w:rsidTr="00FD7C32">
        <w:trPr>
          <w:trHeight w:val="276"/>
        </w:trPr>
        <w:tc>
          <w:tcPr>
            <w:tcW w:w="6120" w:type="dxa"/>
            <w:gridSpan w:val="2"/>
            <w:tcBorders>
              <w:top w:val="nil"/>
              <w:left w:val="nil"/>
              <w:bottom w:val="nil"/>
              <w:right w:val="nil"/>
            </w:tcBorders>
            <w:shd w:val="clear" w:color="000000" w:fill="FFFFFF"/>
            <w:noWrap/>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 w:val="22"/>
              </w:rPr>
            </w:pPr>
            <w:r w:rsidRPr="00ED76C9">
              <w:rPr>
                <w:rFonts w:ascii="HGPｺﾞｼｯｸM" w:eastAsia="HGPｺﾞｼｯｸM" w:hAnsi="ＭＳ Ｐゴシック" w:cs="ＭＳ Ｐゴシック" w:hint="eastAsia"/>
                <w:color w:val="000000"/>
                <w:kern w:val="0"/>
                <w:sz w:val="22"/>
              </w:rPr>
              <w:t>Ａ　共通基準</w:t>
            </w:r>
          </w:p>
        </w:tc>
        <w:tc>
          <w:tcPr>
            <w:tcW w:w="2700" w:type="dxa"/>
            <w:tcBorders>
              <w:top w:val="nil"/>
              <w:left w:val="nil"/>
              <w:bottom w:val="nil"/>
              <w:right w:val="nil"/>
            </w:tcBorders>
            <w:shd w:val="clear" w:color="000000" w:fill="FFFFFF"/>
            <w:noWrap/>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 w:val="22"/>
              </w:rPr>
            </w:pPr>
            <w:r w:rsidRPr="00FD7C32">
              <w:rPr>
                <w:rFonts w:ascii="HGPｺﾞｼｯｸM" w:eastAsia="HGPｺﾞｼｯｸM" w:hAnsi="ＭＳ Ｐゴシック" w:cs="ＭＳ Ｐゴシック" w:hint="eastAsia"/>
                <w:color w:val="000000"/>
                <w:kern w:val="0"/>
                <w:sz w:val="22"/>
              </w:rPr>
              <w:t xml:space="preserve">　</w:t>
            </w:r>
          </w:p>
        </w:tc>
        <w:tc>
          <w:tcPr>
            <w:tcW w:w="961" w:type="dxa"/>
            <w:tcBorders>
              <w:top w:val="nil"/>
              <w:left w:val="nil"/>
              <w:bottom w:val="nil"/>
              <w:right w:val="nil"/>
            </w:tcBorders>
            <w:shd w:val="clear" w:color="000000" w:fill="FFFFFF"/>
            <w:noWrap/>
            <w:textDirection w:val="tbRlV"/>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 w:val="22"/>
              </w:rPr>
            </w:pPr>
            <w:r w:rsidRPr="00FD7C32">
              <w:rPr>
                <w:rFonts w:ascii="HGPｺﾞｼｯｸM" w:eastAsia="HGPｺﾞｼｯｸM" w:hAnsi="ＭＳ Ｐゴシック" w:cs="ＭＳ Ｐゴシック" w:hint="eastAsia"/>
                <w:color w:val="000000"/>
                <w:kern w:val="0"/>
                <w:sz w:val="22"/>
              </w:rPr>
              <w:t xml:space="preserve">　</w:t>
            </w:r>
          </w:p>
        </w:tc>
      </w:tr>
      <w:tr w:rsidR="00FD7C32" w:rsidRPr="00FD7C32" w:rsidTr="00043212">
        <w:trPr>
          <w:trHeight w:val="552"/>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7C32" w:rsidRPr="00ED76C9" w:rsidRDefault="00FD7C32" w:rsidP="00FD7C32">
            <w:pPr>
              <w:widowControl/>
              <w:jc w:val="center"/>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区分</w:t>
            </w:r>
          </w:p>
        </w:tc>
        <w:tc>
          <w:tcPr>
            <w:tcW w:w="5160" w:type="dxa"/>
            <w:tcBorders>
              <w:top w:val="single" w:sz="4" w:space="0" w:color="auto"/>
              <w:left w:val="nil"/>
              <w:bottom w:val="nil"/>
              <w:right w:val="nil"/>
            </w:tcBorders>
            <w:shd w:val="clear" w:color="000000" w:fill="FFFFFF"/>
            <w:vAlign w:val="center"/>
            <w:hideMark/>
          </w:tcPr>
          <w:p w:rsidR="00FD7C32" w:rsidRPr="00ED76C9" w:rsidRDefault="00FD7C32" w:rsidP="00FD7C32">
            <w:pPr>
              <w:widowControl/>
              <w:jc w:val="center"/>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景観形成基準</w:t>
            </w:r>
          </w:p>
        </w:tc>
        <w:tc>
          <w:tcPr>
            <w:tcW w:w="3661" w:type="dxa"/>
            <w:gridSpan w:val="2"/>
            <w:tcBorders>
              <w:top w:val="single" w:sz="8" w:space="0" w:color="auto"/>
              <w:left w:val="single" w:sz="8" w:space="0" w:color="auto"/>
              <w:bottom w:val="single" w:sz="2" w:space="0" w:color="auto"/>
              <w:right w:val="single" w:sz="8" w:space="0" w:color="000000"/>
            </w:tcBorders>
            <w:shd w:val="clear" w:color="000000" w:fill="FFFFFF"/>
            <w:vAlign w:val="center"/>
            <w:hideMark/>
          </w:tcPr>
          <w:p w:rsidR="00FD7C32" w:rsidRPr="00ED76C9" w:rsidRDefault="00FD7C32" w:rsidP="00FD7C32">
            <w:pPr>
              <w:widowControl/>
              <w:jc w:val="center"/>
              <w:rPr>
                <w:rFonts w:ascii="HGPｺﾞｼｯｸM" w:eastAsia="HGPｺﾞｼｯｸM" w:hAnsi="ＭＳ Ｐゴシック" w:cs="ＭＳ Ｐゴシック"/>
                <w:color w:val="000000"/>
                <w:kern w:val="0"/>
                <w:sz w:val="18"/>
                <w:szCs w:val="18"/>
              </w:rPr>
            </w:pPr>
            <w:r w:rsidRPr="00ED76C9">
              <w:rPr>
                <w:rFonts w:ascii="HGPｺﾞｼｯｸM" w:eastAsia="HGPｺﾞｼｯｸM" w:hAnsi="ＭＳ Ｐゴシック" w:cs="ＭＳ Ｐゴシック" w:hint="eastAsia"/>
                <w:color w:val="000000"/>
                <w:kern w:val="0"/>
                <w:sz w:val="18"/>
                <w:szCs w:val="18"/>
              </w:rPr>
              <w:t>配慮事項への対応について</w:t>
            </w:r>
          </w:p>
        </w:tc>
      </w:tr>
      <w:tr w:rsidR="00FD7C32" w:rsidRPr="00FD7C32" w:rsidTr="00043212">
        <w:trPr>
          <w:trHeight w:val="708"/>
        </w:trPr>
        <w:tc>
          <w:tcPr>
            <w:tcW w:w="960" w:type="dxa"/>
            <w:vMerge w:val="restart"/>
            <w:tcBorders>
              <w:top w:val="nil"/>
              <w:left w:val="single" w:sz="4" w:space="0" w:color="auto"/>
              <w:bottom w:val="single" w:sz="4" w:space="0" w:color="auto"/>
              <w:right w:val="nil"/>
            </w:tcBorders>
            <w:shd w:val="clear" w:color="000000" w:fill="FFFFFF"/>
            <w:vAlign w:val="center"/>
            <w:hideMark/>
          </w:tcPr>
          <w:p w:rsidR="00FD7C32" w:rsidRPr="00ED76C9" w:rsidRDefault="00FD7C32" w:rsidP="00FD7C32">
            <w:pPr>
              <w:widowControl/>
              <w:jc w:val="center"/>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自然的要素との調和</w:t>
            </w:r>
          </w:p>
        </w:tc>
        <w:tc>
          <w:tcPr>
            <w:tcW w:w="5160" w:type="dxa"/>
            <w:tcBorders>
              <w:top w:val="single" w:sz="4" w:space="0" w:color="auto"/>
              <w:left w:val="single" w:sz="4" w:space="0" w:color="auto"/>
              <w:bottom w:val="nil"/>
              <w:right w:val="nil"/>
            </w:tcBorders>
            <w:shd w:val="clear" w:color="000000" w:fill="FFFFFF"/>
            <w:vAlign w:val="center"/>
            <w:hideMark/>
          </w:tcPr>
          <w:p w:rsidR="00FD7C32" w:rsidRPr="00ED76C9" w:rsidRDefault="00FD7C32" w:rsidP="00FD7C32">
            <w:pPr>
              <w:widowControl/>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○地形や田園の緑、水辺、一団の農地など、周辺の自然的要素との調和に配慮する。</w:t>
            </w:r>
          </w:p>
        </w:tc>
        <w:tc>
          <w:tcPr>
            <w:tcW w:w="3661" w:type="dxa"/>
            <w:gridSpan w:val="2"/>
            <w:vMerge w:val="restart"/>
            <w:tcBorders>
              <w:top w:val="single" w:sz="2" w:space="0" w:color="auto"/>
              <w:left w:val="single" w:sz="8" w:space="0" w:color="auto"/>
              <w:bottom w:val="single" w:sz="4" w:space="0" w:color="auto"/>
              <w:right w:val="single" w:sz="8" w:space="0" w:color="auto"/>
            </w:tcBorders>
            <w:shd w:val="clear" w:color="000000" w:fill="FFFFFF"/>
            <w:vAlign w:val="center"/>
            <w:hideMark/>
          </w:tcPr>
          <w:p w:rsidR="00FD7C32" w:rsidRPr="00ED76C9" w:rsidRDefault="00FD7C32" w:rsidP="00FD7C32">
            <w:pPr>
              <w:widowControl/>
              <w:jc w:val="center"/>
              <w:rPr>
                <w:rFonts w:ascii="HGPｺﾞｼｯｸM" w:eastAsia="HGPｺﾞｼｯｸM" w:hAnsi="ＭＳ Ｐゴシック" w:cs="ＭＳ Ｐゴシック"/>
                <w:color w:val="000000"/>
                <w:kern w:val="0"/>
                <w:sz w:val="22"/>
              </w:rPr>
            </w:pPr>
            <w:r w:rsidRPr="00ED76C9">
              <w:rPr>
                <w:rFonts w:ascii="HGPｺﾞｼｯｸM" w:eastAsia="HGPｺﾞｼｯｸM" w:hAnsi="ＭＳ Ｐゴシック" w:cs="ＭＳ Ｐゴシック" w:hint="eastAsia"/>
                <w:color w:val="000000"/>
                <w:kern w:val="0"/>
                <w:sz w:val="22"/>
              </w:rPr>
              <w:t>□配慮した　□該当しない</w:t>
            </w:r>
          </w:p>
        </w:tc>
      </w:tr>
      <w:tr w:rsidR="00FD7C32" w:rsidRPr="00FD7C32" w:rsidTr="00043212">
        <w:trPr>
          <w:trHeight w:val="624"/>
        </w:trPr>
        <w:tc>
          <w:tcPr>
            <w:tcW w:w="960" w:type="dxa"/>
            <w:vMerge/>
            <w:tcBorders>
              <w:top w:val="nil"/>
              <w:left w:val="single" w:sz="4" w:space="0" w:color="auto"/>
              <w:bottom w:val="single" w:sz="4" w:space="0" w:color="auto"/>
              <w:right w:val="nil"/>
            </w:tcBorders>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nil"/>
              <w:right w:val="single" w:sz="8" w:space="0" w:color="auto"/>
            </w:tcBorders>
            <w:shd w:val="clear" w:color="000000" w:fill="FFFFFF"/>
            <w:vAlign w:val="center"/>
            <w:hideMark/>
          </w:tcPr>
          <w:p w:rsidR="00FD7C32" w:rsidRPr="00ED76C9" w:rsidRDefault="00FD7C32" w:rsidP="00FD7C32">
            <w:pPr>
              <w:widowControl/>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○景観の軸となっている水辺や斜面緑地の連続性を損なわないように配慮する。</w:t>
            </w:r>
          </w:p>
        </w:tc>
        <w:tc>
          <w:tcPr>
            <w:tcW w:w="3661" w:type="dxa"/>
            <w:gridSpan w:val="2"/>
            <w:vMerge/>
            <w:tcBorders>
              <w:top w:val="nil"/>
              <w:left w:val="single" w:sz="8" w:space="0" w:color="auto"/>
              <w:bottom w:val="single" w:sz="4" w:space="0" w:color="auto"/>
              <w:right w:val="single" w:sz="8" w:space="0" w:color="auto"/>
            </w:tcBorders>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 w:val="22"/>
              </w:rPr>
            </w:pPr>
          </w:p>
        </w:tc>
      </w:tr>
      <w:tr w:rsidR="00FD7C32" w:rsidRPr="00FD7C32" w:rsidTr="00043212">
        <w:trPr>
          <w:trHeight w:val="612"/>
        </w:trPr>
        <w:tc>
          <w:tcPr>
            <w:tcW w:w="960" w:type="dxa"/>
            <w:vMerge/>
            <w:tcBorders>
              <w:top w:val="nil"/>
              <w:left w:val="single" w:sz="4" w:space="0" w:color="auto"/>
              <w:bottom w:val="single" w:sz="4" w:space="0" w:color="auto"/>
              <w:right w:val="nil"/>
            </w:tcBorders>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single" w:sz="4" w:space="0" w:color="auto"/>
              <w:right w:val="single" w:sz="8" w:space="0" w:color="auto"/>
            </w:tcBorders>
            <w:shd w:val="clear" w:color="000000" w:fill="FFFFFF"/>
            <w:vAlign w:val="center"/>
            <w:hideMark/>
          </w:tcPr>
          <w:p w:rsidR="00FD7C32" w:rsidRPr="00ED76C9" w:rsidRDefault="00FD7C32" w:rsidP="00FD7C32">
            <w:pPr>
              <w:widowControl/>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○緑化や水辺空間の創出などにより、地域景観の向上を図る。</w:t>
            </w:r>
          </w:p>
        </w:tc>
        <w:tc>
          <w:tcPr>
            <w:tcW w:w="3661" w:type="dxa"/>
            <w:gridSpan w:val="2"/>
            <w:vMerge/>
            <w:tcBorders>
              <w:top w:val="nil"/>
              <w:left w:val="single" w:sz="8" w:space="0" w:color="auto"/>
              <w:bottom w:val="single" w:sz="4" w:space="0" w:color="auto"/>
              <w:right w:val="single" w:sz="8" w:space="0" w:color="auto"/>
            </w:tcBorders>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 w:val="22"/>
              </w:rPr>
            </w:pPr>
          </w:p>
        </w:tc>
      </w:tr>
      <w:tr w:rsidR="00FD7C32" w:rsidRPr="00FD7C32" w:rsidTr="00043212">
        <w:trPr>
          <w:trHeight w:val="948"/>
        </w:trPr>
        <w:tc>
          <w:tcPr>
            <w:tcW w:w="960" w:type="dxa"/>
            <w:vMerge w:val="restart"/>
            <w:tcBorders>
              <w:top w:val="single" w:sz="4" w:space="0" w:color="auto"/>
              <w:left w:val="single" w:sz="4" w:space="0" w:color="auto"/>
              <w:bottom w:val="single" w:sz="4" w:space="0" w:color="auto"/>
              <w:right w:val="nil"/>
            </w:tcBorders>
            <w:shd w:val="clear" w:color="000000" w:fill="FFFFFF"/>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景観資源への配慮</w:t>
            </w:r>
          </w:p>
        </w:tc>
        <w:tc>
          <w:tcPr>
            <w:tcW w:w="5160" w:type="dxa"/>
            <w:tcBorders>
              <w:top w:val="single" w:sz="4" w:space="0" w:color="auto"/>
              <w:left w:val="single" w:sz="4" w:space="0" w:color="auto"/>
              <w:bottom w:val="single" w:sz="2" w:space="0" w:color="auto"/>
              <w:right w:val="nil"/>
            </w:tcBorders>
            <w:shd w:val="clear" w:color="000000" w:fill="FFFFFF"/>
            <w:vAlign w:val="center"/>
            <w:hideMark/>
          </w:tcPr>
          <w:p w:rsidR="00FD7C32" w:rsidRPr="00ED76C9" w:rsidRDefault="00FD7C32" w:rsidP="00FD7C32">
            <w:pPr>
              <w:widowControl/>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○文化財（指定・登録）や名木・古木</w:t>
            </w:r>
            <w:r w:rsidRPr="00ED76C9">
              <w:rPr>
                <w:rFonts w:ascii="HGPｺﾞｼｯｸM" w:eastAsia="HGPｺﾞｼｯｸM" w:hAnsi="ＭＳ Ｐゴシック" w:cs="ＭＳ Ｐゴシック" w:hint="eastAsia"/>
                <w:color w:val="000000"/>
                <w:kern w:val="0"/>
                <w:szCs w:val="21"/>
                <w:vertAlign w:val="subscript"/>
              </w:rPr>
              <w:t>※</w:t>
            </w:r>
            <w:r w:rsidRPr="00ED76C9">
              <w:rPr>
                <w:rFonts w:ascii="HGPｺﾞｼｯｸM" w:eastAsia="HGPｺﾞｼｯｸM" w:hAnsi="ＭＳ Ｐゴシック" w:cs="ＭＳ Ｐゴシック" w:hint="eastAsia"/>
                <w:color w:val="000000"/>
                <w:kern w:val="0"/>
                <w:szCs w:val="21"/>
              </w:rPr>
              <w:t>、佐倉市市民文化資産等の地域の景観資源と調和した、配置や規模、形態意匠とする。</w:t>
            </w:r>
          </w:p>
        </w:tc>
        <w:tc>
          <w:tcPr>
            <w:tcW w:w="3661" w:type="dxa"/>
            <w:gridSpan w:val="2"/>
            <w:vMerge w:val="restart"/>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FD7C32" w:rsidRPr="00ED76C9" w:rsidRDefault="00FD7C32" w:rsidP="00FD7C32">
            <w:pPr>
              <w:widowControl/>
              <w:jc w:val="center"/>
              <w:rPr>
                <w:rFonts w:ascii="HGPｺﾞｼｯｸM" w:eastAsia="HGPｺﾞｼｯｸM" w:hAnsi="ＭＳ Ｐゴシック" w:cs="ＭＳ Ｐゴシック"/>
                <w:color w:val="000000"/>
                <w:kern w:val="0"/>
                <w:sz w:val="22"/>
              </w:rPr>
            </w:pPr>
            <w:r w:rsidRPr="00ED76C9">
              <w:rPr>
                <w:rFonts w:ascii="HGPｺﾞｼｯｸM" w:eastAsia="HGPｺﾞｼｯｸM" w:hAnsi="ＭＳ Ｐゴシック" w:cs="ＭＳ Ｐゴシック" w:hint="eastAsia"/>
                <w:color w:val="000000"/>
                <w:kern w:val="0"/>
                <w:sz w:val="22"/>
              </w:rPr>
              <w:t>□</w:t>
            </w:r>
            <w:r w:rsidRPr="0047167A">
              <w:rPr>
                <w:rFonts w:ascii="HGPｺﾞｼｯｸM" w:eastAsia="HGPｺﾞｼｯｸM" w:hAnsi="ＭＳ Ｐゴシック" w:cs="ＭＳ Ｐゴシック" w:hint="eastAsia"/>
                <w:color w:val="000000"/>
                <w:kern w:val="0"/>
                <w:sz w:val="22"/>
              </w:rPr>
              <w:t>配慮した　□該当しない</w:t>
            </w:r>
          </w:p>
        </w:tc>
      </w:tr>
      <w:tr w:rsidR="00FD7C32" w:rsidRPr="00FD7C32" w:rsidTr="00043212">
        <w:trPr>
          <w:trHeight w:val="840"/>
        </w:trPr>
        <w:tc>
          <w:tcPr>
            <w:tcW w:w="960" w:type="dxa"/>
            <w:vMerge/>
            <w:tcBorders>
              <w:top w:val="single" w:sz="4" w:space="0" w:color="auto"/>
              <w:left w:val="single" w:sz="4" w:space="0" w:color="auto"/>
              <w:bottom w:val="single" w:sz="4" w:space="0" w:color="auto"/>
              <w:right w:val="nil"/>
            </w:tcBorders>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Cs w:val="21"/>
              </w:rPr>
            </w:pPr>
          </w:p>
        </w:tc>
        <w:tc>
          <w:tcPr>
            <w:tcW w:w="5160" w:type="dxa"/>
            <w:tcBorders>
              <w:top w:val="single" w:sz="2" w:space="0" w:color="auto"/>
              <w:left w:val="single" w:sz="4" w:space="0" w:color="auto"/>
              <w:bottom w:val="single" w:sz="4" w:space="0" w:color="auto"/>
              <w:right w:val="single" w:sz="8" w:space="0" w:color="auto"/>
            </w:tcBorders>
            <w:shd w:val="clear" w:color="000000" w:fill="FFFFFF"/>
            <w:vAlign w:val="center"/>
            <w:hideMark/>
          </w:tcPr>
          <w:p w:rsidR="00FD7C32" w:rsidRPr="00ED76C9" w:rsidRDefault="00FD7C32" w:rsidP="00FD7C32">
            <w:pPr>
              <w:widowControl/>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○主要な視点場からの眺めに配慮した配置や規模、形態意匠となるよう配慮する。</w:t>
            </w:r>
          </w:p>
        </w:tc>
        <w:tc>
          <w:tcPr>
            <w:tcW w:w="3661" w:type="dxa"/>
            <w:gridSpan w:val="2"/>
            <w:vMerge/>
            <w:tcBorders>
              <w:top w:val="single" w:sz="8" w:space="0" w:color="auto"/>
              <w:left w:val="single" w:sz="8" w:space="0" w:color="auto"/>
              <w:bottom w:val="single" w:sz="8" w:space="0" w:color="auto"/>
              <w:right w:val="single" w:sz="8" w:space="0" w:color="auto"/>
            </w:tcBorders>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 w:val="22"/>
              </w:rPr>
            </w:pPr>
          </w:p>
        </w:tc>
      </w:tr>
      <w:tr w:rsidR="00FD7C32" w:rsidRPr="00FD7C32" w:rsidTr="00043212">
        <w:trPr>
          <w:trHeight w:val="552"/>
        </w:trPr>
        <w:tc>
          <w:tcPr>
            <w:tcW w:w="960" w:type="dxa"/>
            <w:vMerge w:val="restart"/>
            <w:tcBorders>
              <w:top w:val="single" w:sz="2" w:space="0" w:color="auto"/>
              <w:left w:val="single" w:sz="4" w:space="0" w:color="auto"/>
              <w:bottom w:val="single" w:sz="4" w:space="0" w:color="auto"/>
              <w:right w:val="nil"/>
            </w:tcBorders>
            <w:shd w:val="clear" w:color="000000" w:fill="FFFFFF"/>
            <w:vAlign w:val="center"/>
            <w:hideMark/>
          </w:tcPr>
          <w:p w:rsidR="00FD7C32" w:rsidRPr="00ED76C9" w:rsidRDefault="00FD7C32" w:rsidP="00FD7C32">
            <w:pPr>
              <w:widowControl/>
              <w:jc w:val="left"/>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lastRenderedPageBreak/>
              <w:t>地域性との</w:t>
            </w:r>
            <w:r w:rsidR="001C372B" w:rsidRPr="00ED76C9">
              <w:rPr>
                <w:rFonts w:ascii="HGPｺﾞｼｯｸM" w:eastAsia="HGPｺﾞｼｯｸM" w:hAnsi="ＭＳ Ｐゴシック" w:cs="ＭＳ Ｐゴシック" w:hint="eastAsia"/>
                <w:color w:val="000000"/>
                <w:kern w:val="0"/>
                <w:szCs w:val="21"/>
              </w:rPr>
              <w:t>調和</w:t>
            </w:r>
          </w:p>
        </w:tc>
        <w:tc>
          <w:tcPr>
            <w:tcW w:w="5160" w:type="dxa"/>
            <w:vMerge w:val="restart"/>
            <w:tcBorders>
              <w:top w:val="single" w:sz="2" w:space="0" w:color="auto"/>
              <w:left w:val="single" w:sz="4" w:space="0" w:color="auto"/>
              <w:bottom w:val="single" w:sz="4" w:space="0" w:color="000000"/>
              <w:right w:val="nil"/>
            </w:tcBorders>
            <w:shd w:val="clear" w:color="000000" w:fill="FFFFFF"/>
            <w:vAlign w:val="center"/>
            <w:hideMark/>
          </w:tcPr>
          <w:p w:rsidR="00FD7C32" w:rsidRPr="00ED76C9" w:rsidRDefault="00FD7C32" w:rsidP="00FD7C32">
            <w:pPr>
              <w:widowControl/>
              <w:rPr>
                <w:rFonts w:ascii="HGPｺﾞｼｯｸM" w:eastAsia="HGPｺﾞｼｯｸM" w:hAnsi="ＭＳ Ｐゴシック" w:cs="ＭＳ Ｐゴシック"/>
                <w:color w:val="000000"/>
                <w:kern w:val="0"/>
                <w:szCs w:val="21"/>
              </w:rPr>
            </w:pPr>
            <w:r w:rsidRPr="00ED76C9">
              <w:rPr>
                <w:rFonts w:ascii="HGPｺﾞｼｯｸM" w:eastAsia="HGPｺﾞｼｯｸM" w:hAnsi="ＭＳ Ｐゴシック" w:cs="ＭＳ Ｐゴシック" w:hint="eastAsia"/>
                <w:color w:val="000000"/>
                <w:kern w:val="0"/>
                <w:szCs w:val="21"/>
              </w:rPr>
              <w:t>○景観のエリアや拠点の景観特性やまち並みと調和し、景観形成の方向性に整合した配置や規模、形態意匠とする。</w:t>
            </w:r>
          </w:p>
        </w:tc>
        <w:tc>
          <w:tcPr>
            <w:tcW w:w="3661"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D7C32" w:rsidRPr="00ED76C9" w:rsidRDefault="00FD7C32" w:rsidP="00FD7C32">
            <w:pPr>
              <w:widowControl/>
              <w:jc w:val="center"/>
              <w:rPr>
                <w:rFonts w:ascii="HGPｺﾞｼｯｸM" w:eastAsia="HGPｺﾞｼｯｸM" w:hAnsi="ＭＳ Ｐゴシック" w:cs="ＭＳ Ｐゴシック"/>
                <w:color w:val="000000"/>
                <w:kern w:val="0"/>
                <w:sz w:val="22"/>
              </w:rPr>
            </w:pPr>
            <w:r w:rsidRPr="00ED76C9">
              <w:rPr>
                <w:rFonts w:ascii="HGPｺﾞｼｯｸM" w:eastAsia="HGPｺﾞｼｯｸM" w:hAnsi="ＭＳ Ｐゴシック" w:cs="ＭＳ Ｐゴシック" w:hint="eastAsia"/>
                <w:color w:val="000000"/>
                <w:kern w:val="0"/>
                <w:sz w:val="22"/>
              </w:rPr>
              <w:t>□配慮した　□該当しない</w:t>
            </w:r>
          </w:p>
        </w:tc>
      </w:tr>
      <w:tr w:rsidR="00FD7C32" w:rsidRPr="00FD7C32" w:rsidTr="00043212">
        <w:trPr>
          <w:trHeight w:val="360"/>
        </w:trPr>
        <w:tc>
          <w:tcPr>
            <w:tcW w:w="960" w:type="dxa"/>
            <w:vMerge/>
            <w:tcBorders>
              <w:top w:val="nil"/>
              <w:left w:val="single" w:sz="4" w:space="0" w:color="auto"/>
              <w:bottom w:val="single" w:sz="4" w:space="0" w:color="auto"/>
              <w:right w:val="nil"/>
            </w:tcBorders>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Cs w:val="21"/>
              </w:rPr>
            </w:pPr>
          </w:p>
        </w:tc>
        <w:tc>
          <w:tcPr>
            <w:tcW w:w="5160" w:type="dxa"/>
            <w:vMerge/>
            <w:tcBorders>
              <w:top w:val="single" w:sz="4" w:space="0" w:color="000000"/>
              <w:left w:val="single" w:sz="4" w:space="0" w:color="auto"/>
              <w:bottom w:val="single" w:sz="4" w:space="0" w:color="000000"/>
              <w:right w:val="nil"/>
            </w:tcBorders>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Cs w:val="21"/>
              </w:rPr>
            </w:pPr>
          </w:p>
        </w:tc>
        <w:tc>
          <w:tcPr>
            <w:tcW w:w="3661" w:type="dxa"/>
            <w:gridSpan w:val="2"/>
            <w:vMerge/>
            <w:tcBorders>
              <w:top w:val="single" w:sz="4" w:space="0" w:color="auto"/>
              <w:left w:val="single" w:sz="8" w:space="0" w:color="auto"/>
              <w:bottom w:val="single" w:sz="8" w:space="0" w:color="000000"/>
              <w:right w:val="single" w:sz="8" w:space="0" w:color="auto"/>
            </w:tcBorders>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 w:val="22"/>
              </w:rPr>
            </w:pPr>
          </w:p>
        </w:tc>
      </w:tr>
      <w:tr w:rsidR="00FD7C32" w:rsidRPr="00FD7C32" w:rsidTr="00043212">
        <w:trPr>
          <w:trHeight w:val="360"/>
        </w:trPr>
        <w:tc>
          <w:tcPr>
            <w:tcW w:w="960" w:type="dxa"/>
            <w:vMerge/>
            <w:tcBorders>
              <w:top w:val="nil"/>
              <w:left w:val="single" w:sz="4" w:space="0" w:color="auto"/>
              <w:bottom w:val="single" w:sz="4" w:space="0" w:color="auto"/>
              <w:right w:val="nil"/>
            </w:tcBorders>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Cs w:val="21"/>
              </w:rPr>
            </w:pPr>
          </w:p>
        </w:tc>
        <w:tc>
          <w:tcPr>
            <w:tcW w:w="5160" w:type="dxa"/>
            <w:vMerge/>
            <w:tcBorders>
              <w:top w:val="single" w:sz="4" w:space="0" w:color="000000"/>
              <w:left w:val="single" w:sz="4" w:space="0" w:color="auto"/>
              <w:bottom w:val="single" w:sz="4" w:space="0" w:color="000000"/>
              <w:right w:val="nil"/>
            </w:tcBorders>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Cs w:val="21"/>
              </w:rPr>
            </w:pPr>
          </w:p>
        </w:tc>
        <w:tc>
          <w:tcPr>
            <w:tcW w:w="3661" w:type="dxa"/>
            <w:gridSpan w:val="2"/>
            <w:vMerge/>
            <w:tcBorders>
              <w:top w:val="single" w:sz="4" w:space="0" w:color="auto"/>
              <w:left w:val="single" w:sz="8" w:space="0" w:color="auto"/>
              <w:bottom w:val="single" w:sz="8" w:space="0" w:color="000000"/>
              <w:right w:val="single" w:sz="8" w:space="0" w:color="auto"/>
            </w:tcBorders>
            <w:vAlign w:val="center"/>
            <w:hideMark/>
          </w:tcPr>
          <w:p w:rsidR="00FD7C32" w:rsidRPr="00FD7C32" w:rsidRDefault="00FD7C32" w:rsidP="00FD7C32">
            <w:pPr>
              <w:widowControl/>
              <w:jc w:val="left"/>
              <w:rPr>
                <w:rFonts w:ascii="HGPｺﾞｼｯｸM" w:eastAsia="HGPｺﾞｼｯｸM" w:hAnsi="ＭＳ Ｐゴシック" w:cs="ＭＳ Ｐゴシック"/>
                <w:color w:val="000000"/>
                <w:kern w:val="0"/>
                <w:sz w:val="22"/>
              </w:rPr>
            </w:pPr>
          </w:p>
        </w:tc>
      </w:tr>
    </w:tbl>
    <w:p w:rsidR="00A521EB" w:rsidRPr="00A521EB" w:rsidRDefault="00A521EB"/>
    <w:tbl>
      <w:tblPr>
        <w:tblW w:w="10206" w:type="dxa"/>
        <w:tblCellMar>
          <w:left w:w="99" w:type="dxa"/>
          <w:right w:w="99" w:type="dxa"/>
        </w:tblCellMar>
        <w:tblLook w:val="04A0" w:firstRow="1" w:lastRow="0" w:firstColumn="1" w:lastColumn="0" w:noHBand="0" w:noVBand="1"/>
      </w:tblPr>
      <w:tblGrid>
        <w:gridCol w:w="567"/>
        <w:gridCol w:w="851"/>
        <w:gridCol w:w="5386"/>
        <w:gridCol w:w="2694"/>
        <w:gridCol w:w="708"/>
      </w:tblGrid>
      <w:tr w:rsidR="008B71F9" w:rsidRPr="00A521EB" w:rsidTr="00043212">
        <w:trPr>
          <w:trHeight w:val="264"/>
        </w:trPr>
        <w:tc>
          <w:tcPr>
            <w:tcW w:w="1418" w:type="dxa"/>
            <w:gridSpan w:val="2"/>
            <w:tcBorders>
              <w:top w:val="nil"/>
              <w:left w:val="nil"/>
              <w:bottom w:val="nil"/>
              <w:right w:val="nil"/>
            </w:tcBorders>
            <w:shd w:val="clear" w:color="auto" w:fill="auto"/>
            <w:noWrap/>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Ｂ　個別基準</w:t>
            </w:r>
          </w:p>
        </w:tc>
        <w:tc>
          <w:tcPr>
            <w:tcW w:w="5386" w:type="dxa"/>
            <w:tcBorders>
              <w:top w:val="nil"/>
              <w:left w:val="nil"/>
              <w:bottom w:val="nil"/>
              <w:right w:val="nil"/>
            </w:tcBorders>
            <w:shd w:val="clear" w:color="auto" w:fill="auto"/>
            <w:noWrap/>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2694" w:type="dxa"/>
            <w:tcBorders>
              <w:top w:val="nil"/>
              <w:left w:val="nil"/>
              <w:bottom w:val="single" w:sz="8" w:space="0" w:color="auto"/>
              <w:right w:val="nil"/>
            </w:tcBorders>
            <w:shd w:val="clear" w:color="auto" w:fill="auto"/>
            <w:noWrap/>
            <w:vAlign w:val="center"/>
            <w:hideMark/>
          </w:tcPr>
          <w:p w:rsidR="00A521EB" w:rsidRPr="00A521EB" w:rsidRDefault="00A521EB" w:rsidP="00A521EB">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textDirection w:val="tbRlV"/>
            <w:vAlign w:val="center"/>
            <w:hideMark/>
          </w:tcPr>
          <w:p w:rsidR="00A521EB" w:rsidRPr="00A521EB" w:rsidRDefault="00A521EB" w:rsidP="00A521EB">
            <w:pPr>
              <w:widowControl/>
              <w:jc w:val="left"/>
              <w:rPr>
                <w:rFonts w:ascii="Times New Roman" w:eastAsia="Times New Roman" w:hAnsi="Times New Roman" w:cs="Times New Roman"/>
                <w:kern w:val="0"/>
                <w:sz w:val="20"/>
                <w:szCs w:val="20"/>
              </w:rPr>
            </w:pPr>
          </w:p>
        </w:tc>
      </w:tr>
      <w:tr w:rsidR="008B71F9" w:rsidRPr="00A521EB" w:rsidTr="00043212">
        <w:trPr>
          <w:trHeight w:val="343"/>
        </w:trPr>
        <w:tc>
          <w:tcPr>
            <w:tcW w:w="14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区分</w:t>
            </w:r>
          </w:p>
        </w:tc>
        <w:tc>
          <w:tcPr>
            <w:tcW w:w="5386" w:type="dxa"/>
            <w:tcBorders>
              <w:top w:val="single" w:sz="4" w:space="0" w:color="auto"/>
              <w:left w:val="nil"/>
              <w:bottom w:val="single" w:sz="4" w:space="0" w:color="auto"/>
              <w:right w:val="single" w:sz="8" w:space="0" w:color="auto"/>
            </w:tcBorders>
            <w:shd w:val="clear" w:color="000000" w:fill="FFFFFF"/>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景観形成基準</w:t>
            </w:r>
          </w:p>
        </w:tc>
        <w:tc>
          <w:tcPr>
            <w:tcW w:w="2694" w:type="dxa"/>
            <w:tcBorders>
              <w:top w:val="single" w:sz="8" w:space="0" w:color="auto"/>
              <w:left w:val="single" w:sz="8" w:space="0" w:color="auto"/>
              <w:bottom w:val="single" w:sz="2" w:space="0" w:color="auto"/>
              <w:right w:val="single" w:sz="8" w:space="0" w:color="auto"/>
            </w:tcBorders>
            <w:shd w:val="clear" w:color="000000" w:fill="FFFFFF"/>
            <w:noWrap/>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18"/>
                <w:szCs w:val="18"/>
              </w:rPr>
            </w:pPr>
            <w:bookmarkStart w:id="0" w:name="_GoBack"/>
            <w:bookmarkEnd w:id="0"/>
            <w:r w:rsidRPr="00A521EB">
              <w:rPr>
                <w:rFonts w:ascii="HGPｺﾞｼｯｸM" w:eastAsia="HGPｺﾞｼｯｸM" w:hAnsi="ＭＳ Ｐゴシック" w:cs="ＭＳ Ｐゴシック" w:hint="eastAsia"/>
                <w:color w:val="000000"/>
                <w:kern w:val="0"/>
                <w:sz w:val="18"/>
                <w:szCs w:val="18"/>
              </w:rPr>
              <w:t>具体的な配慮または工夫の内容</w:t>
            </w:r>
          </w:p>
        </w:tc>
        <w:tc>
          <w:tcPr>
            <w:tcW w:w="70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適否</w:t>
            </w:r>
          </w:p>
        </w:tc>
      </w:tr>
      <w:tr w:rsidR="008B71F9" w:rsidRPr="00A521EB" w:rsidTr="00043212">
        <w:trPr>
          <w:trHeight w:val="264"/>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種別</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擁壁</w:t>
            </w: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■全市共通</w:t>
            </w:r>
          </w:p>
        </w:tc>
        <w:tc>
          <w:tcPr>
            <w:tcW w:w="2694" w:type="dxa"/>
            <w:vMerge w:val="restart"/>
            <w:tcBorders>
              <w:top w:val="single" w:sz="2" w:space="0" w:color="auto"/>
              <w:left w:val="single" w:sz="8" w:space="0" w:color="auto"/>
              <w:bottom w:val="single" w:sz="4" w:space="0" w:color="auto"/>
              <w:right w:val="single" w:sz="8" w:space="0" w:color="auto"/>
            </w:tcBorders>
            <w:shd w:val="clear" w:color="auto" w:fill="auto"/>
            <w:noWrap/>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 xml:space="preserve">　</w:t>
            </w:r>
          </w:p>
        </w:tc>
        <w:tc>
          <w:tcPr>
            <w:tcW w:w="708"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適・否</w:t>
            </w:r>
          </w:p>
        </w:tc>
      </w:tr>
      <w:tr w:rsidR="008B71F9" w:rsidRPr="00A521EB" w:rsidTr="00043212">
        <w:trPr>
          <w:trHeight w:val="528"/>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○擁壁は、無機質な仕上げを避け、圧迫感の軽減を図る。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528"/>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例）・石張りや自然石風の化粧型枠による自然の風合いとなるような仕上げとする。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64"/>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・植栽による修景や法面の緑化などによる仕上げとする。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64"/>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・設置位置を道路から後退させる。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76"/>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single" w:sz="4" w:space="0" w:color="auto"/>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・擁壁に勾配をつける又は階段状の形態とする。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360"/>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val="restart"/>
            <w:tcBorders>
              <w:top w:val="nil"/>
              <w:left w:val="nil"/>
              <w:bottom w:val="single" w:sz="4" w:space="0" w:color="000000"/>
              <w:right w:val="single" w:sz="4" w:space="0" w:color="auto"/>
            </w:tcBorders>
            <w:shd w:val="clear" w:color="auto" w:fill="auto"/>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太陽光発電設備</w:t>
            </w: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■全市共通</w:t>
            </w:r>
          </w:p>
        </w:tc>
        <w:tc>
          <w:tcPr>
            <w:tcW w:w="2694"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 xml:space="preserve">　</w:t>
            </w:r>
          </w:p>
        </w:tc>
        <w:tc>
          <w:tcPr>
            <w:tcW w:w="708"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適・否</w:t>
            </w:r>
          </w:p>
        </w:tc>
      </w:tr>
      <w:tr w:rsidR="008B71F9" w:rsidRPr="00A521EB" w:rsidTr="00043212">
        <w:trPr>
          <w:trHeight w:val="612"/>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○太陽光発電設備は、周辺の景観と調和を図り、道路や眺望点などからの見え方を軽減するよう工夫する。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64"/>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例）・敷地境界からできる限り後退させる。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64"/>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・太陽光発電設備の高さをできる限り低くする。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64"/>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・太陽光発電設備を植栽やルーバーにより修景する。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528"/>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・太陽電池モジュール（パネル）は、低明度かつ低彩度の色彩や、反射が少ない素材とする。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76"/>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nil"/>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single" w:sz="4" w:space="0" w:color="auto"/>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・緑の連続性や農地の集団性を損なわない配置とする。</w:t>
            </w:r>
          </w:p>
        </w:tc>
        <w:tc>
          <w:tcPr>
            <w:tcW w:w="2694" w:type="dxa"/>
            <w:vMerge/>
            <w:tcBorders>
              <w:top w:val="nil"/>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432"/>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上記以外の工作物</w:t>
            </w: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■全市共通</w:t>
            </w:r>
          </w:p>
        </w:tc>
        <w:tc>
          <w:tcPr>
            <w:tcW w:w="2694"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 xml:space="preserve">　</w:t>
            </w:r>
          </w:p>
        </w:tc>
        <w:tc>
          <w:tcPr>
            <w:tcW w:w="708"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適・否</w:t>
            </w:r>
          </w:p>
        </w:tc>
      </w:tr>
      <w:tr w:rsidR="008B71F9" w:rsidRPr="00A521EB" w:rsidTr="00043212">
        <w:trPr>
          <w:trHeight w:val="468"/>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○周辺景観との調和を図る。</w:t>
            </w:r>
          </w:p>
        </w:tc>
        <w:tc>
          <w:tcPr>
            <w:tcW w:w="2694" w:type="dxa"/>
            <w:vMerge/>
            <w:tcBorders>
              <w:top w:val="single" w:sz="4" w:space="0" w:color="auto"/>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528"/>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例）・緑の連続性を損なわない配置とし、長大な擁壁や法面が生じないようにする。</w:t>
            </w:r>
          </w:p>
        </w:tc>
        <w:tc>
          <w:tcPr>
            <w:tcW w:w="2694" w:type="dxa"/>
            <w:vMerge/>
            <w:tcBorders>
              <w:top w:val="single" w:sz="4" w:space="0" w:color="auto"/>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64"/>
        </w:trPr>
        <w:tc>
          <w:tcPr>
            <w:tcW w:w="567"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・敷地の周辺を緑化し、緑の連続性を確保する。</w:t>
            </w:r>
          </w:p>
        </w:tc>
        <w:tc>
          <w:tcPr>
            <w:tcW w:w="2694" w:type="dxa"/>
            <w:vMerge/>
            <w:tcBorders>
              <w:top w:val="single" w:sz="4" w:space="0" w:color="auto"/>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76"/>
        </w:trPr>
        <w:tc>
          <w:tcPr>
            <w:tcW w:w="567" w:type="dxa"/>
            <w:vMerge/>
            <w:tcBorders>
              <w:top w:val="nil"/>
              <w:left w:val="single" w:sz="4"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single" w:sz="4" w:space="0" w:color="auto"/>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・形態や意匠を簡素化し、周辺への圧迫感を軽減させる。</w:t>
            </w:r>
          </w:p>
        </w:tc>
        <w:tc>
          <w:tcPr>
            <w:tcW w:w="2694" w:type="dxa"/>
            <w:vMerge/>
            <w:tcBorders>
              <w:top w:val="single" w:sz="4" w:space="0" w:color="auto"/>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264"/>
        </w:trPr>
        <w:tc>
          <w:tcPr>
            <w:tcW w:w="141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色彩</w:t>
            </w:r>
          </w:p>
        </w:tc>
        <w:tc>
          <w:tcPr>
            <w:tcW w:w="5386" w:type="dxa"/>
            <w:tcBorders>
              <w:top w:val="nil"/>
              <w:left w:val="nil"/>
              <w:bottom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■全市共通</w:t>
            </w:r>
          </w:p>
        </w:tc>
        <w:tc>
          <w:tcPr>
            <w:tcW w:w="2694"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 xml:space="preserve">　</w:t>
            </w:r>
          </w:p>
        </w:tc>
        <w:tc>
          <w:tcPr>
            <w:tcW w:w="708"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A521EB" w:rsidRPr="00A521EB" w:rsidRDefault="00A521EB" w:rsidP="00A521EB">
            <w:pPr>
              <w:widowControl/>
              <w:jc w:val="center"/>
              <w:rPr>
                <w:rFonts w:ascii="HGPｺﾞｼｯｸM" w:eastAsia="HGPｺﾞｼｯｸM" w:hAnsi="ＭＳ Ｐゴシック" w:cs="ＭＳ Ｐゴシック"/>
                <w:color w:val="000000"/>
                <w:kern w:val="0"/>
                <w:sz w:val="22"/>
              </w:rPr>
            </w:pPr>
            <w:r w:rsidRPr="00A521EB">
              <w:rPr>
                <w:rFonts w:ascii="HGPｺﾞｼｯｸM" w:eastAsia="HGPｺﾞｼｯｸM" w:hAnsi="ＭＳ Ｐゴシック" w:cs="ＭＳ Ｐゴシック" w:hint="eastAsia"/>
                <w:color w:val="000000"/>
                <w:kern w:val="0"/>
                <w:sz w:val="22"/>
              </w:rPr>
              <w:t>適・否</w:t>
            </w:r>
          </w:p>
        </w:tc>
      </w:tr>
      <w:tr w:rsidR="008B71F9" w:rsidRPr="00A521EB" w:rsidTr="00043212">
        <w:trPr>
          <w:trHeight w:val="528"/>
        </w:trPr>
        <w:tc>
          <w:tcPr>
            <w:tcW w:w="1418" w:type="dxa"/>
            <w:gridSpan w:val="2"/>
            <w:vMerge/>
            <w:tcBorders>
              <w:top w:val="single" w:sz="4" w:space="0" w:color="auto"/>
              <w:left w:val="single" w:sz="4" w:space="0" w:color="auto"/>
              <w:bottom w:val="single" w:sz="4" w:space="0" w:color="auto"/>
              <w:right w:val="single" w:sz="4" w:space="0" w:color="000000"/>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○まち並みの連続性やまとまりを損なわないよう配慮し、別表に掲げる基準に適合させる。</w:t>
            </w:r>
          </w:p>
        </w:tc>
        <w:tc>
          <w:tcPr>
            <w:tcW w:w="2694" w:type="dxa"/>
            <w:vMerge/>
            <w:tcBorders>
              <w:top w:val="single" w:sz="4" w:space="0" w:color="auto"/>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528"/>
        </w:trPr>
        <w:tc>
          <w:tcPr>
            <w:tcW w:w="1418" w:type="dxa"/>
            <w:gridSpan w:val="2"/>
            <w:vMerge/>
            <w:tcBorders>
              <w:top w:val="single" w:sz="4" w:space="0" w:color="auto"/>
              <w:left w:val="single" w:sz="4" w:space="0" w:color="auto"/>
              <w:bottom w:val="single" w:sz="4" w:space="0" w:color="auto"/>
              <w:right w:val="single" w:sz="4" w:space="0" w:color="000000"/>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nil"/>
              <w:left w:val="nil"/>
              <w:bottom w:val="single" w:sz="4" w:space="0" w:color="auto"/>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○けばけばしい色彩を避け、暖かみのある落ち着いた色彩とする。</w:t>
            </w:r>
          </w:p>
        </w:tc>
        <w:tc>
          <w:tcPr>
            <w:tcW w:w="2694" w:type="dxa"/>
            <w:vMerge/>
            <w:tcBorders>
              <w:top w:val="single" w:sz="4" w:space="0" w:color="auto"/>
              <w:left w:val="single" w:sz="8" w:space="0" w:color="auto"/>
              <w:bottom w:val="single" w:sz="4"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r w:rsidR="008B71F9" w:rsidRPr="00A521EB" w:rsidTr="00043212">
        <w:trPr>
          <w:trHeight w:val="540"/>
        </w:trPr>
        <w:tc>
          <w:tcPr>
            <w:tcW w:w="1418" w:type="dxa"/>
            <w:gridSpan w:val="2"/>
            <w:vMerge/>
            <w:tcBorders>
              <w:top w:val="single" w:sz="4" w:space="0" w:color="auto"/>
              <w:left w:val="single" w:sz="4" w:space="0" w:color="auto"/>
              <w:bottom w:val="single" w:sz="4" w:space="0" w:color="auto"/>
              <w:right w:val="single" w:sz="4" w:space="0" w:color="000000"/>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Cs w:val="21"/>
              </w:rPr>
            </w:pPr>
          </w:p>
        </w:tc>
        <w:tc>
          <w:tcPr>
            <w:tcW w:w="5386" w:type="dxa"/>
            <w:tcBorders>
              <w:top w:val="single" w:sz="4" w:space="0" w:color="auto"/>
              <w:left w:val="nil"/>
              <w:bottom w:val="single" w:sz="4" w:space="0" w:color="auto"/>
              <w:right w:val="single" w:sz="8" w:space="0" w:color="auto"/>
            </w:tcBorders>
            <w:shd w:val="clear" w:color="auto" w:fill="auto"/>
            <w:vAlign w:val="center"/>
            <w:hideMark/>
          </w:tcPr>
          <w:p w:rsidR="00A521EB" w:rsidRPr="00A521EB" w:rsidRDefault="00A521EB" w:rsidP="00A521EB">
            <w:pPr>
              <w:widowControl/>
              <w:rPr>
                <w:rFonts w:ascii="HGPｺﾞｼｯｸM" w:eastAsia="HGPｺﾞｼｯｸM" w:hAnsi="ＭＳ Ｐゴシック" w:cs="ＭＳ Ｐゴシック"/>
                <w:color w:val="000000"/>
                <w:kern w:val="0"/>
                <w:szCs w:val="21"/>
              </w:rPr>
            </w:pPr>
            <w:r w:rsidRPr="00A521EB">
              <w:rPr>
                <w:rFonts w:ascii="HGPｺﾞｼｯｸM" w:eastAsia="HGPｺﾞｼｯｸM" w:hAnsi="ＭＳ Ｐゴシック" w:cs="ＭＳ Ｐゴシック" w:hint="eastAsia"/>
                <w:color w:val="000000"/>
                <w:kern w:val="0"/>
                <w:szCs w:val="21"/>
              </w:rPr>
              <w:t>○敷地内に複数の建築物や工作物がある場合は、相互に色彩の統一を図る。</w:t>
            </w:r>
          </w:p>
        </w:tc>
        <w:tc>
          <w:tcPr>
            <w:tcW w:w="2694" w:type="dxa"/>
            <w:vMerge/>
            <w:tcBorders>
              <w:top w:val="single" w:sz="4" w:space="0" w:color="auto"/>
              <w:left w:val="single" w:sz="8" w:space="0" w:color="auto"/>
              <w:bottom w:val="single" w:sz="8" w:space="0" w:color="auto"/>
              <w:right w:val="single" w:sz="8"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c>
          <w:tcPr>
            <w:tcW w:w="708" w:type="dxa"/>
            <w:vMerge/>
            <w:tcBorders>
              <w:top w:val="nil"/>
              <w:left w:val="single" w:sz="8" w:space="0" w:color="auto"/>
              <w:bottom w:val="single" w:sz="4" w:space="0" w:color="auto"/>
              <w:right w:val="single" w:sz="4" w:space="0" w:color="auto"/>
            </w:tcBorders>
            <w:vAlign w:val="center"/>
            <w:hideMark/>
          </w:tcPr>
          <w:p w:rsidR="00A521EB" w:rsidRPr="00A521EB" w:rsidRDefault="00A521EB" w:rsidP="00A521EB">
            <w:pPr>
              <w:widowControl/>
              <w:jc w:val="left"/>
              <w:rPr>
                <w:rFonts w:ascii="HGPｺﾞｼｯｸM" w:eastAsia="HGPｺﾞｼｯｸM" w:hAnsi="ＭＳ Ｐゴシック" w:cs="ＭＳ Ｐゴシック"/>
                <w:color w:val="000000"/>
                <w:kern w:val="0"/>
                <w:sz w:val="22"/>
              </w:rPr>
            </w:pPr>
          </w:p>
        </w:tc>
      </w:tr>
    </w:tbl>
    <w:p w:rsidR="00A14831" w:rsidRPr="00A521EB" w:rsidRDefault="00A14831"/>
    <w:sectPr w:rsidR="00A14831" w:rsidRPr="00A521EB" w:rsidSect="000D7254">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32" w:rsidRDefault="00DD1132" w:rsidP="00FD7C32">
      <w:r>
        <w:separator/>
      </w:r>
    </w:p>
  </w:endnote>
  <w:endnote w:type="continuationSeparator" w:id="0">
    <w:p w:rsidR="00DD1132" w:rsidRDefault="00DD1132" w:rsidP="00FD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32" w:rsidRDefault="00DD1132" w:rsidP="00FD7C32">
      <w:r>
        <w:separator/>
      </w:r>
    </w:p>
  </w:footnote>
  <w:footnote w:type="continuationSeparator" w:id="0">
    <w:p w:rsidR="00DD1132" w:rsidRDefault="00DD1132" w:rsidP="00FD7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1"/>
    <w:rsid w:val="00043212"/>
    <w:rsid w:val="000D7254"/>
    <w:rsid w:val="001C372B"/>
    <w:rsid w:val="001E1C2D"/>
    <w:rsid w:val="002B1B73"/>
    <w:rsid w:val="0047167A"/>
    <w:rsid w:val="007E2A2B"/>
    <w:rsid w:val="008B71F9"/>
    <w:rsid w:val="009F6DD2"/>
    <w:rsid w:val="00A14831"/>
    <w:rsid w:val="00A521EB"/>
    <w:rsid w:val="00B97664"/>
    <w:rsid w:val="00C20875"/>
    <w:rsid w:val="00CA1BA4"/>
    <w:rsid w:val="00CC56A2"/>
    <w:rsid w:val="00DD1132"/>
    <w:rsid w:val="00ED76C9"/>
    <w:rsid w:val="00FD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90C555-17AD-4BA6-B79D-2FF0CCE7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D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6DD2"/>
    <w:rPr>
      <w:rFonts w:asciiTheme="majorHAnsi" w:eastAsiaTheme="majorEastAsia" w:hAnsiTheme="majorHAnsi" w:cstheme="majorBidi"/>
      <w:sz w:val="18"/>
      <w:szCs w:val="18"/>
    </w:rPr>
  </w:style>
  <w:style w:type="paragraph" w:styleId="a6">
    <w:name w:val="header"/>
    <w:basedOn w:val="a"/>
    <w:link w:val="a7"/>
    <w:uiPriority w:val="99"/>
    <w:unhideWhenUsed/>
    <w:rsid w:val="00FD7C32"/>
    <w:pPr>
      <w:tabs>
        <w:tab w:val="center" w:pos="4252"/>
        <w:tab w:val="right" w:pos="8504"/>
      </w:tabs>
      <w:snapToGrid w:val="0"/>
    </w:pPr>
  </w:style>
  <w:style w:type="character" w:customStyle="1" w:styleId="a7">
    <w:name w:val="ヘッダー (文字)"/>
    <w:basedOn w:val="a0"/>
    <w:link w:val="a6"/>
    <w:uiPriority w:val="99"/>
    <w:rsid w:val="00FD7C32"/>
  </w:style>
  <w:style w:type="paragraph" w:styleId="a8">
    <w:name w:val="footer"/>
    <w:basedOn w:val="a"/>
    <w:link w:val="a9"/>
    <w:uiPriority w:val="99"/>
    <w:unhideWhenUsed/>
    <w:rsid w:val="00FD7C32"/>
    <w:pPr>
      <w:tabs>
        <w:tab w:val="center" w:pos="4252"/>
        <w:tab w:val="right" w:pos="8504"/>
      </w:tabs>
      <w:snapToGrid w:val="0"/>
    </w:pPr>
  </w:style>
  <w:style w:type="character" w:customStyle="1" w:styleId="a9">
    <w:name w:val="フッター (文字)"/>
    <w:basedOn w:val="a0"/>
    <w:link w:val="a8"/>
    <w:uiPriority w:val="99"/>
    <w:rsid w:val="00FD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8187">
      <w:bodyDiv w:val="1"/>
      <w:marLeft w:val="0"/>
      <w:marRight w:val="0"/>
      <w:marTop w:val="0"/>
      <w:marBottom w:val="0"/>
      <w:divBdr>
        <w:top w:val="none" w:sz="0" w:space="0" w:color="auto"/>
        <w:left w:val="none" w:sz="0" w:space="0" w:color="auto"/>
        <w:bottom w:val="none" w:sz="0" w:space="0" w:color="auto"/>
        <w:right w:val="none" w:sz="0" w:space="0" w:color="auto"/>
      </w:divBdr>
    </w:div>
    <w:div w:id="784957281">
      <w:bodyDiv w:val="1"/>
      <w:marLeft w:val="0"/>
      <w:marRight w:val="0"/>
      <w:marTop w:val="0"/>
      <w:marBottom w:val="0"/>
      <w:divBdr>
        <w:top w:val="none" w:sz="0" w:space="0" w:color="auto"/>
        <w:left w:val="none" w:sz="0" w:space="0" w:color="auto"/>
        <w:bottom w:val="none" w:sz="0" w:space="0" w:color="auto"/>
        <w:right w:val="none" w:sz="0" w:space="0" w:color="auto"/>
      </w:divBdr>
    </w:div>
    <w:div w:id="965740041">
      <w:bodyDiv w:val="1"/>
      <w:marLeft w:val="0"/>
      <w:marRight w:val="0"/>
      <w:marTop w:val="0"/>
      <w:marBottom w:val="0"/>
      <w:divBdr>
        <w:top w:val="none" w:sz="0" w:space="0" w:color="auto"/>
        <w:left w:val="none" w:sz="0" w:space="0" w:color="auto"/>
        <w:bottom w:val="none" w:sz="0" w:space="0" w:color="auto"/>
        <w:right w:val="none" w:sz="0" w:space="0" w:color="auto"/>
      </w:divBdr>
    </w:div>
    <w:div w:id="1007364158">
      <w:bodyDiv w:val="1"/>
      <w:marLeft w:val="0"/>
      <w:marRight w:val="0"/>
      <w:marTop w:val="0"/>
      <w:marBottom w:val="0"/>
      <w:divBdr>
        <w:top w:val="none" w:sz="0" w:space="0" w:color="auto"/>
        <w:left w:val="none" w:sz="0" w:space="0" w:color="auto"/>
        <w:bottom w:val="none" w:sz="0" w:space="0" w:color="auto"/>
        <w:right w:val="none" w:sz="0" w:space="0" w:color="auto"/>
      </w:divBdr>
    </w:div>
    <w:div w:id="1728840676">
      <w:bodyDiv w:val="1"/>
      <w:marLeft w:val="0"/>
      <w:marRight w:val="0"/>
      <w:marTop w:val="0"/>
      <w:marBottom w:val="0"/>
      <w:divBdr>
        <w:top w:val="none" w:sz="0" w:space="0" w:color="auto"/>
        <w:left w:val="none" w:sz="0" w:space="0" w:color="auto"/>
        <w:bottom w:val="none" w:sz="0" w:space="0" w:color="auto"/>
        <w:right w:val="none" w:sz="0" w:space="0" w:color="auto"/>
      </w:divBdr>
    </w:div>
    <w:div w:id="18158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昌輝</dc:creator>
  <cp:keywords/>
  <dc:description/>
  <cp:lastModifiedBy>菊間　明美</cp:lastModifiedBy>
  <cp:revision>10</cp:revision>
  <cp:lastPrinted>2018-06-14T04:45:00Z</cp:lastPrinted>
  <dcterms:created xsi:type="dcterms:W3CDTF">2018-06-12T00:20:00Z</dcterms:created>
  <dcterms:modified xsi:type="dcterms:W3CDTF">2018-06-25T06:23:00Z</dcterms:modified>
</cp:coreProperties>
</file>