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96A0" w14:textId="77777777" w:rsidR="008664DB" w:rsidRPr="00B037D6" w:rsidRDefault="008664DB" w:rsidP="008664D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Pr="00B037D6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３</w:t>
      </w:r>
      <w:r w:rsidRPr="00B037D6">
        <w:rPr>
          <w:rFonts w:ascii="ＭＳ 明朝" w:hAnsi="ＭＳ 明朝" w:hint="eastAsia"/>
          <w:sz w:val="24"/>
        </w:rPr>
        <w:t>号</w:t>
      </w:r>
      <w:bookmarkStart w:id="0" w:name="MOKUJI_126"/>
      <w:bookmarkStart w:id="1" w:name="JUMP_SEQ_191"/>
      <w:bookmarkEnd w:id="0"/>
      <w:bookmarkEnd w:id="1"/>
      <w:r w:rsidRPr="00B037D6">
        <w:rPr>
          <w:rFonts w:ascii="ＭＳ 明朝" w:hAnsi="ＭＳ 明朝" w:hint="eastAsia"/>
          <w:sz w:val="24"/>
        </w:rPr>
        <w:t>（第</w:t>
      </w:r>
      <w:r>
        <w:rPr>
          <w:rFonts w:ascii="ＭＳ 明朝" w:hAnsi="ＭＳ 明朝" w:hint="eastAsia"/>
          <w:sz w:val="24"/>
        </w:rPr>
        <w:t>４</w:t>
      </w:r>
      <w:r w:rsidRPr="00B037D6">
        <w:rPr>
          <w:rFonts w:ascii="ＭＳ 明朝" w:hAnsi="ＭＳ 明朝" w:hint="eastAsia"/>
          <w:sz w:val="24"/>
        </w:rPr>
        <w:t>条関係）</w:t>
      </w:r>
    </w:p>
    <w:p w14:paraId="19A954BD" w14:textId="77777777" w:rsidR="008664DB" w:rsidRPr="00441624" w:rsidRDefault="008664DB" w:rsidP="008664DB">
      <w:pPr>
        <w:rPr>
          <w:rFonts w:ascii="ＭＳ 明朝" w:hAnsi="ＭＳ 明朝"/>
          <w:szCs w:val="21"/>
        </w:rPr>
      </w:pPr>
    </w:p>
    <w:p w14:paraId="10249D9F" w14:textId="77777777" w:rsidR="008664DB" w:rsidRPr="00B037D6" w:rsidRDefault="008664DB" w:rsidP="008664DB">
      <w:pPr>
        <w:jc w:val="center"/>
        <w:rPr>
          <w:rFonts w:ascii="ＭＳ 明朝" w:hAnsi="ＭＳ 明朝"/>
          <w:sz w:val="24"/>
        </w:rPr>
      </w:pPr>
      <w:r w:rsidRPr="00B037D6">
        <w:rPr>
          <w:rFonts w:ascii="ＭＳ 明朝" w:hAnsi="ＭＳ 明朝" w:hint="eastAsia"/>
          <w:sz w:val="24"/>
        </w:rPr>
        <w:t>事前協議書</w:t>
      </w:r>
    </w:p>
    <w:tbl>
      <w:tblPr>
        <w:tblW w:w="9416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58"/>
        <w:gridCol w:w="1417"/>
        <w:gridCol w:w="2081"/>
        <w:gridCol w:w="4260"/>
      </w:tblGrid>
      <w:tr w:rsidR="008664DB" w:rsidRPr="00B037D6" w14:paraId="6B1A6FBD" w14:textId="77777777" w:rsidTr="008664DB">
        <w:trPr>
          <w:cantSplit/>
          <w:trHeight w:val="2867"/>
        </w:trPr>
        <w:tc>
          <w:tcPr>
            <w:tcW w:w="9416" w:type="dxa"/>
            <w:gridSpan w:val="4"/>
            <w:vAlign w:val="center"/>
          </w:tcPr>
          <w:p w14:paraId="67BF90C3" w14:textId="77777777" w:rsidR="008664DB" w:rsidRPr="00B037D6" w:rsidRDefault="008664DB" w:rsidP="008664DB">
            <w:pPr>
              <w:wordWrap w:val="0"/>
              <w:spacing w:line="360" w:lineRule="exact"/>
              <w:ind w:right="120"/>
              <w:jc w:val="right"/>
              <w:rPr>
                <w:rFonts w:ascii="ＭＳ 明朝" w:hAnsi="ＭＳ 明朝"/>
                <w:snapToGrid w:val="0"/>
                <w:color w:val="000000"/>
                <w:sz w:val="24"/>
              </w:rPr>
            </w:pPr>
            <w:r w:rsidRPr="00B037D6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年　　月　　日</w:t>
            </w:r>
          </w:p>
          <w:p w14:paraId="3B2164ED" w14:textId="77777777" w:rsidR="008664DB" w:rsidRPr="00B037D6" w:rsidRDefault="008664DB" w:rsidP="008664DB">
            <w:pPr>
              <w:spacing w:line="360" w:lineRule="exact"/>
              <w:ind w:right="840"/>
              <w:rPr>
                <w:rFonts w:ascii="ＭＳ 明朝" w:hAnsi="ＭＳ 明朝"/>
                <w:snapToGrid w:val="0"/>
                <w:color w:val="000000"/>
                <w:sz w:val="24"/>
              </w:rPr>
            </w:pPr>
            <w:r w:rsidRPr="00C55754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</w:t>
            </w:r>
            <w:r w:rsidRPr="00546F7D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（宛先）</w:t>
            </w:r>
            <w:r w:rsidRPr="00B037D6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佐倉市長</w:t>
            </w:r>
          </w:p>
          <w:p w14:paraId="0B29BB02" w14:textId="77777777" w:rsidR="008664DB" w:rsidRPr="00C55754" w:rsidRDefault="008664DB" w:rsidP="008664DB">
            <w:pPr>
              <w:spacing w:line="360" w:lineRule="exact"/>
              <w:ind w:leftChars="1570" w:left="3297" w:firstLineChars="100" w:firstLine="240"/>
              <w:rPr>
                <w:rFonts w:ascii="ＭＳ 明朝" w:hAnsi="ＭＳ 明朝"/>
                <w:snapToGrid w:val="0"/>
                <w:color w:val="000000"/>
                <w:szCs w:val="21"/>
              </w:rPr>
            </w:pPr>
            <w:r w:rsidRPr="00B037D6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協　議　者</w:t>
            </w:r>
            <w:r w:rsidRPr="00C55754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</w:t>
            </w:r>
            <w:r w:rsidRPr="00B037D6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住　　所</w:t>
            </w:r>
            <w:r w:rsidRPr="00C55754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　　　　　　　　　　　　　　　　　　　　</w:t>
            </w:r>
          </w:p>
          <w:p w14:paraId="5AF7E636" w14:textId="44C1A382" w:rsidR="008664DB" w:rsidRPr="00C55754" w:rsidRDefault="008664DB" w:rsidP="008664DB">
            <w:pPr>
              <w:spacing w:line="360" w:lineRule="exact"/>
              <w:ind w:leftChars="1570" w:left="3297" w:firstLineChars="100" w:firstLine="240"/>
              <w:rPr>
                <w:rFonts w:ascii="ＭＳ 明朝" w:hAnsi="ＭＳ 明朝"/>
                <w:snapToGrid w:val="0"/>
                <w:color w:val="000000"/>
                <w:szCs w:val="21"/>
              </w:rPr>
            </w:pPr>
            <w:r w:rsidRPr="00B037D6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（行為者）</w:t>
            </w:r>
            <w:r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</w:t>
            </w:r>
            <w:r w:rsidRPr="00B037D6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氏　　名</w:t>
            </w:r>
            <w:r>
              <w:rPr>
                <w:rFonts w:ascii="ＭＳ 明朝" w:hAnsi="ＭＳ 明朝" w:hint="eastAsia"/>
                <w:snapToGrid w:val="0"/>
                <w:color w:val="000000"/>
                <w:sz w:val="24"/>
              </w:rPr>
              <w:t xml:space="preserve">　　　　　　　　　　　　　　　　　　　　　　　　　</w:t>
            </w:r>
          </w:p>
          <w:p w14:paraId="73477F14" w14:textId="77777777" w:rsidR="008664DB" w:rsidRPr="00B037D6" w:rsidRDefault="008664DB" w:rsidP="008664DB">
            <w:pPr>
              <w:spacing w:line="360" w:lineRule="exact"/>
              <w:ind w:leftChars="1570" w:left="3297" w:firstLineChars="700" w:firstLine="1680"/>
              <w:rPr>
                <w:rFonts w:ascii="ＭＳ 明朝" w:hAnsi="ＭＳ 明朝"/>
                <w:snapToGrid w:val="0"/>
                <w:color w:val="000000"/>
                <w:sz w:val="24"/>
              </w:rPr>
            </w:pPr>
            <w:r w:rsidRPr="00B037D6">
              <w:rPr>
                <w:rFonts w:ascii="ＭＳ 明朝" w:hAnsi="ＭＳ 明朝" w:hint="eastAsia"/>
                <w:snapToGrid w:val="0"/>
                <w:color w:val="000000"/>
                <w:sz w:val="24"/>
              </w:rPr>
              <w:t xml:space="preserve">電話番号　　　　　　　　　　</w:t>
            </w:r>
          </w:p>
          <w:p w14:paraId="18E31DD3" w14:textId="77777777" w:rsidR="008664DB" w:rsidRPr="00B037D6" w:rsidRDefault="008664DB" w:rsidP="008664DB">
            <w:pPr>
              <w:spacing w:line="360" w:lineRule="exact"/>
              <w:jc w:val="right"/>
              <w:rPr>
                <w:rFonts w:ascii="ＭＳ 明朝" w:hAnsi="ＭＳ 明朝"/>
                <w:snapToGrid w:val="0"/>
                <w:color w:val="000000"/>
                <w:spacing w:val="-6"/>
                <w:sz w:val="24"/>
              </w:rPr>
            </w:pPr>
            <w:r w:rsidRPr="00B037D6">
              <w:rPr>
                <w:rFonts w:ascii="ＭＳ 明朝" w:hAnsi="ＭＳ 明朝" w:hint="eastAsia"/>
                <w:snapToGrid w:val="0"/>
                <w:color w:val="000000"/>
                <w:spacing w:val="-6"/>
                <w:sz w:val="24"/>
              </w:rPr>
              <w:t>（</w:t>
            </w:r>
            <w:r w:rsidRPr="00B037D6">
              <w:rPr>
                <w:rFonts w:ascii="ＭＳ 明朝" w:hAnsi="ＭＳ 明朝"/>
                <w:snapToGrid w:val="0"/>
                <w:color w:val="000000"/>
                <w:spacing w:val="-6"/>
                <w:sz w:val="24"/>
              </w:rPr>
              <w:t>法人</w:t>
            </w:r>
            <w:r w:rsidRPr="00B037D6">
              <w:rPr>
                <w:rFonts w:ascii="ＭＳ 明朝" w:hAnsi="ＭＳ 明朝" w:hint="eastAsia"/>
                <w:snapToGrid w:val="0"/>
                <w:color w:val="000000"/>
                <w:spacing w:val="-6"/>
                <w:sz w:val="24"/>
              </w:rPr>
              <w:t>その他の団体に</w:t>
            </w:r>
            <w:r w:rsidRPr="00B037D6">
              <w:rPr>
                <w:rFonts w:ascii="ＭＳ 明朝" w:hAnsi="ＭＳ 明朝"/>
                <w:snapToGrid w:val="0"/>
                <w:color w:val="000000"/>
                <w:spacing w:val="-6"/>
                <w:sz w:val="24"/>
              </w:rPr>
              <w:t>あっては、主たる事務所の所在地、名称及び代表者の氏名）</w:t>
            </w:r>
          </w:p>
          <w:p w14:paraId="5BFBEF5B" w14:textId="77777777" w:rsidR="008664DB" w:rsidRPr="00B037D6" w:rsidRDefault="008664DB" w:rsidP="008664DB">
            <w:pPr>
              <w:spacing w:before="360" w:line="360" w:lineRule="exact"/>
              <w:rPr>
                <w:rFonts w:ascii="ＭＳ 明朝" w:hAnsi="ＭＳ 明朝"/>
                <w:snapToGrid w:val="0"/>
                <w:color w:val="000000"/>
                <w:sz w:val="24"/>
              </w:rPr>
            </w:pPr>
            <w:r w:rsidRPr="00C55754">
              <w:rPr>
                <w:rFonts w:ascii="ＭＳ 明朝" w:hAnsi="ＭＳ 明朝" w:hint="eastAsia"/>
                <w:snapToGrid w:val="0"/>
                <w:color w:val="000000"/>
                <w:szCs w:val="21"/>
              </w:rPr>
              <w:t xml:space="preserve">　</w:t>
            </w:r>
            <w:r w:rsidRPr="00B037D6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佐倉市景観条例第</w:t>
            </w:r>
            <w:r>
              <w:rPr>
                <w:rFonts w:ascii="ＭＳ 明朝" w:hAnsi="ＭＳ 明朝" w:hint="eastAsia"/>
                <w:snapToGrid w:val="0"/>
                <w:sz w:val="24"/>
              </w:rPr>
              <w:t>６</w:t>
            </w:r>
            <w:r w:rsidRPr="00B037D6">
              <w:rPr>
                <w:rFonts w:ascii="ＭＳ 明朝" w:hAnsi="ＭＳ 明朝" w:hint="eastAsia"/>
                <w:snapToGrid w:val="0"/>
                <w:sz w:val="24"/>
              </w:rPr>
              <w:t>条</w:t>
            </w:r>
            <w:r w:rsidRPr="00B037D6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の規定により、</w:t>
            </w:r>
            <w:r w:rsidRPr="00B037D6">
              <w:rPr>
                <w:rFonts w:ascii="ＭＳ 明朝" w:hAnsi="ＭＳ 明朝" w:hint="eastAsia"/>
                <w:color w:val="000000"/>
                <w:sz w:val="24"/>
              </w:rPr>
              <w:t>次のとおり</w:t>
            </w:r>
            <w:r w:rsidRPr="00B037D6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協議します。</w:t>
            </w:r>
          </w:p>
        </w:tc>
      </w:tr>
      <w:tr w:rsidR="008664DB" w:rsidRPr="00F838BC" w14:paraId="2C2DDEED" w14:textId="77777777" w:rsidTr="008664DB">
        <w:trPr>
          <w:cantSplit/>
          <w:trHeight w:val="1263"/>
        </w:trPr>
        <w:tc>
          <w:tcPr>
            <w:tcW w:w="1658" w:type="dxa"/>
            <w:vAlign w:val="center"/>
          </w:tcPr>
          <w:p w14:paraId="703DA543" w14:textId="77777777" w:rsidR="008664DB" w:rsidRPr="00F838BC" w:rsidRDefault="008664DB" w:rsidP="008664DB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設計者</w:t>
            </w:r>
          </w:p>
        </w:tc>
        <w:tc>
          <w:tcPr>
            <w:tcW w:w="7758" w:type="dxa"/>
            <w:gridSpan w:val="3"/>
            <w:vAlign w:val="center"/>
          </w:tcPr>
          <w:p w14:paraId="07F9E212" w14:textId="77777777" w:rsidR="008664DB" w:rsidRPr="00F838BC" w:rsidRDefault="008664DB" w:rsidP="008664DB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住所</w:t>
            </w:r>
          </w:p>
          <w:p w14:paraId="18628137" w14:textId="77777777" w:rsidR="008664DB" w:rsidRPr="00F838BC" w:rsidRDefault="008664DB" w:rsidP="008664DB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氏名</w:t>
            </w:r>
          </w:p>
          <w:p w14:paraId="1603E90F" w14:textId="77777777" w:rsidR="008664DB" w:rsidRPr="00F838BC" w:rsidRDefault="008664DB" w:rsidP="008664DB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</w:p>
          <w:p w14:paraId="2F10A244" w14:textId="77777777" w:rsidR="008664DB" w:rsidRPr="00F838BC" w:rsidRDefault="008664DB" w:rsidP="008664DB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担当者　　　　　　　　　　　　　　　　　　　電話番号</w:t>
            </w:r>
          </w:p>
        </w:tc>
      </w:tr>
      <w:tr w:rsidR="008664DB" w:rsidRPr="00F838BC" w14:paraId="3DC05E62" w14:textId="77777777" w:rsidTr="008664DB">
        <w:trPr>
          <w:cantSplit/>
          <w:trHeight w:val="1313"/>
        </w:trPr>
        <w:tc>
          <w:tcPr>
            <w:tcW w:w="1658" w:type="dxa"/>
            <w:vAlign w:val="center"/>
          </w:tcPr>
          <w:p w14:paraId="76CDE3DD" w14:textId="77777777" w:rsidR="008664DB" w:rsidRPr="00F838BC" w:rsidRDefault="008664DB" w:rsidP="008664DB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施工者</w:t>
            </w:r>
          </w:p>
        </w:tc>
        <w:tc>
          <w:tcPr>
            <w:tcW w:w="7758" w:type="dxa"/>
            <w:gridSpan w:val="3"/>
            <w:vAlign w:val="center"/>
          </w:tcPr>
          <w:p w14:paraId="53AB9736" w14:textId="77777777" w:rsidR="008664DB" w:rsidRPr="00F838BC" w:rsidRDefault="008664DB" w:rsidP="008664DB">
            <w:pPr>
              <w:spacing w:line="360" w:lineRule="exact"/>
              <w:jc w:val="lef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住所</w:t>
            </w:r>
          </w:p>
          <w:p w14:paraId="78D4CB41" w14:textId="77777777" w:rsidR="008664DB" w:rsidRPr="00F838BC" w:rsidRDefault="008664DB" w:rsidP="008664DB">
            <w:pPr>
              <w:spacing w:line="360" w:lineRule="exact"/>
              <w:jc w:val="lef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氏名</w:t>
            </w:r>
          </w:p>
          <w:p w14:paraId="1686783F" w14:textId="77777777" w:rsidR="008664DB" w:rsidRPr="00F838BC" w:rsidRDefault="008664DB" w:rsidP="008664DB">
            <w:pPr>
              <w:spacing w:line="360" w:lineRule="exact"/>
              <w:jc w:val="lef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</w:p>
          <w:p w14:paraId="3FBFD7A3" w14:textId="77777777" w:rsidR="008664DB" w:rsidRPr="00F838BC" w:rsidRDefault="008664DB" w:rsidP="008664DB">
            <w:pPr>
              <w:spacing w:line="360" w:lineRule="exact"/>
              <w:jc w:val="lef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担当者　　　　　　　　　　　　　　　　　　　電話番号</w:t>
            </w:r>
          </w:p>
        </w:tc>
      </w:tr>
      <w:tr w:rsidR="008664DB" w:rsidRPr="00F838BC" w14:paraId="2F78BBF0" w14:textId="77777777" w:rsidTr="008664DB">
        <w:trPr>
          <w:cantSplit/>
          <w:trHeight w:val="573"/>
        </w:trPr>
        <w:tc>
          <w:tcPr>
            <w:tcW w:w="1658" w:type="dxa"/>
            <w:vAlign w:val="center"/>
          </w:tcPr>
          <w:p w14:paraId="17F1AB19" w14:textId="77777777" w:rsidR="008664DB" w:rsidRPr="00F838BC" w:rsidRDefault="008664DB" w:rsidP="008664DB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行為の期間</w:t>
            </w:r>
          </w:p>
        </w:tc>
        <w:tc>
          <w:tcPr>
            <w:tcW w:w="7758" w:type="dxa"/>
            <w:gridSpan w:val="3"/>
            <w:vAlign w:val="center"/>
          </w:tcPr>
          <w:p w14:paraId="2D3D9B3A" w14:textId="77777777" w:rsidR="008664DB" w:rsidRPr="00F838BC" w:rsidRDefault="008664DB" w:rsidP="008664DB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着手予定　　年　　月　　日　～　完了予定　　　　年　　月　　日</w:t>
            </w:r>
          </w:p>
        </w:tc>
      </w:tr>
      <w:tr w:rsidR="008664DB" w:rsidRPr="00F838BC" w14:paraId="2FFA7153" w14:textId="77777777" w:rsidTr="008664DB">
        <w:trPr>
          <w:cantSplit/>
          <w:trHeight w:val="573"/>
        </w:trPr>
        <w:tc>
          <w:tcPr>
            <w:tcW w:w="1658" w:type="dxa"/>
            <w:vAlign w:val="center"/>
          </w:tcPr>
          <w:p w14:paraId="45CEC50C" w14:textId="77777777" w:rsidR="008664DB" w:rsidRPr="00F838BC" w:rsidRDefault="008664DB" w:rsidP="008664DB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  <w:szCs w:val="21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行為の</w:t>
            </w:r>
            <w:r>
              <w:rPr>
                <w:rFonts w:ascii="ＭＳ 明朝" w:hAnsi="ＭＳ 明朝" w:hint="eastAsia"/>
                <w:snapToGrid w:val="0"/>
                <w:color w:val="000000"/>
                <w:sz w:val="24"/>
                <w:szCs w:val="21"/>
              </w:rPr>
              <w:t>場所</w:t>
            </w:r>
          </w:p>
        </w:tc>
        <w:tc>
          <w:tcPr>
            <w:tcW w:w="1417" w:type="dxa"/>
            <w:vAlign w:val="center"/>
          </w:tcPr>
          <w:p w14:paraId="286A358D" w14:textId="77777777" w:rsidR="008664DB" w:rsidRPr="00F838BC" w:rsidRDefault="008664DB" w:rsidP="008664DB">
            <w:pPr>
              <w:spacing w:line="360" w:lineRule="exact"/>
              <w:ind w:left="-40" w:right="-40"/>
              <w:jc w:val="center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hint="eastAsia"/>
                <w:sz w:val="24"/>
              </w:rPr>
              <w:t>地名地番</w:t>
            </w:r>
          </w:p>
        </w:tc>
        <w:tc>
          <w:tcPr>
            <w:tcW w:w="6341" w:type="dxa"/>
            <w:gridSpan w:val="2"/>
            <w:vAlign w:val="center"/>
          </w:tcPr>
          <w:p w14:paraId="0D95340C" w14:textId="77777777" w:rsidR="008664DB" w:rsidRPr="00F838BC" w:rsidRDefault="008664DB" w:rsidP="008664DB">
            <w:pPr>
              <w:spacing w:line="360" w:lineRule="exact"/>
              <w:ind w:left="-40" w:right="-40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佐倉市</w:t>
            </w:r>
          </w:p>
        </w:tc>
      </w:tr>
      <w:tr w:rsidR="008664DB" w:rsidRPr="00F838BC" w14:paraId="3D29C3F2" w14:textId="77777777" w:rsidTr="008664DB">
        <w:trPr>
          <w:cantSplit/>
          <w:trHeight w:val="1080"/>
        </w:trPr>
        <w:tc>
          <w:tcPr>
            <w:tcW w:w="1658" w:type="dxa"/>
            <w:vMerge w:val="restart"/>
            <w:vAlign w:val="center"/>
          </w:tcPr>
          <w:p w14:paraId="35DA4323" w14:textId="77777777" w:rsidR="008664DB" w:rsidRPr="00F838BC" w:rsidRDefault="008664DB" w:rsidP="008664DB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行為の種類</w:t>
            </w:r>
          </w:p>
        </w:tc>
        <w:tc>
          <w:tcPr>
            <w:tcW w:w="1417" w:type="dxa"/>
            <w:vAlign w:val="center"/>
          </w:tcPr>
          <w:p w14:paraId="114E6238" w14:textId="77777777" w:rsidR="008664DB" w:rsidRPr="00F838BC" w:rsidRDefault="008664DB" w:rsidP="008664DB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建築物</w:t>
            </w:r>
          </w:p>
        </w:tc>
        <w:tc>
          <w:tcPr>
            <w:tcW w:w="6341" w:type="dxa"/>
            <w:gridSpan w:val="2"/>
            <w:vAlign w:val="center"/>
          </w:tcPr>
          <w:p w14:paraId="071AC348" w14:textId="77777777" w:rsidR="008664DB" w:rsidRPr="00F838BC" w:rsidRDefault="008664DB" w:rsidP="008664DB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□新築　□増築　□改築　□移転</w:t>
            </w:r>
          </w:p>
          <w:p w14:paraId="28C258D4" w14:textId="77777777" w:rsidR="008664DB" w:rsidRDefault="008664DB" w:rsidP="008664DB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□修繕</w:t>
            </w:r>
            <w:r w:rsidRPr="00F838BC">
              <w:rPr>
                <w:rFonts w:ascii="ＭＳ 明朝" w:hAnsi="ＭＳ 明朝" w:hint="eastAsia"/>
                <w:sz w:val="24"/>
              </w:rPr>
              <w:t>又は</w:t>
            </w: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模様替</w:t>
            </w:r>
          </w:p>
          <w:p w14:paraId="42D69548" w14:textId="77777777" w:rsidR="008664DB" w:rsidRPr="00F838BC" w:rsidRDefault="008664DB" w:rsidP="008664DB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□色彩の変更</w:t>
            </w:r>
          </w:p>
        </w:tc>
      </w:tr>
      <w:tr w:rsidR="008664DB" w:rsidRPr="00F838BC" w14:paraId="664EF2FC" w14:textId="77777777" w:rsidTr="008664DB">
        <w:trPr>
          <w:cantSplit/>
          <w:trHeight w:val="1080"/>
        </w:trPr>
        <w:tc>
          <w:tcPr>
            <w:tcW w:w="1658" w:type="dxa"/>
            <w:vMerge/>
            <w:vAlign w:val="center"/>
          </w:tcPr>
          <w:p w14:paraId="064EFE1F" w14:textId="77777777" w:rsidR="008664DB" w:rsidRPr="00C55754" w:rsidRDefault="008664DB" w:rsidP="008664DB">
            <w:pPr>
              <w:spacing w:line="36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F77B19F" w14:textId="77777777" w:rsidR="008664DB" w:rsidRPr="00F838BC" w:rsidRDefault="008664DB" w:rsidP="008664DB">
            <w:pPr>
              <w:spacing w:line="360" w:lineRule="exact"/>
              <w:jc w:val="distribute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工作物</w:t>
            </w:r>
          </w:p>
        </w:tc>
        <w:tc>
          <w:tcPr>
            <w:tcW w:w="6341" w:type="dxa"/>
            <w:gridSpan w:val="2"/>
            <w:vAlign w:val="center"/>
          </w:tcPr>
          <w:p w14:paraId="4DE5E9BE" w14:textId="77777777" w:rsidR="008664DB" w:rsidRPr="00F838BC" w:rsidRDefault="008664DB" w:rsidP="008664DB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□新設　□増築　□改築　□移転</w:t>
            </w:r>
          </w:p>
          <w:p w14:paraId="0844F4B8" w14:textId="77777777" w:rsidR="008664DB" w:rsidRPr="00F838BC" w:rsidRDefault="008664DB" w:rsidP="008664DB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□修繕</w:t>
            </w:r>
            <w:r w:rsidRPr="00F838BC">
              <w:rPr>
                <w:rFonts w:ascii="ＭＳ 明朝" w:hAnsi="ＭＳ 明朝" w:hint="eastAsia"/>
                <w:sz w:val="24"/>
              </w:rPr>
              <w:t>又は</w:t>
            </w: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模様替</w:t>
            </w:r>
          </w:p>
          <w:p w14:paraId="586CF063" w14:textId="77777777" w:rsidR="008664DB" w:rsidRPr="00F838BC" w:rsidRDefault="008664DB" w:rsidP="008664DB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□色彩の変更</w:t>
            </w:r>
          </w:p>
        </w:tc>
      </w:tr>
      <w:tr w:rsidR="008664DB" w:rsidRPr="00F838BC" w14:paraId="345F2636" w14:textId="77777777" w:rsidTr="008664DB">
        <w:trPr>
          <w:cantSplit/>
          <w:trHeight w:val="374"/>
        </w:trPr>
        <w:tc>
          <w:tcPr>
            <w:tcW w:w="1658" w:type="dxa"/>
            <w:vMerge/>
            <w:vAlign w:val="center"/>
          </w:tcPr>
          <w:p w14:paraId="7DCC9266" w14:textId="77777777" w:rsidR="008664DB" w:rsidRPr="00C55754" w:rsidRDefault="008664DB" w:rsidP="008664DB">
            <w:pPr>
              <w:spacing w:line="36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  <w:tc>
          <w:tcPr>
            <w:tcW w:w="3498" w:type="dxa"/>
            <w:gridSpan w:val="2"/>
            <w:vAlign w:val="center"/>
          </w:tcPr>
          <w:p w14:paraId="2C193FA1" w14:textId="77777777" w:rsidR="008664DB" w:rsidRPr="00F838BC" w:rsidRDefault="008664DB" w:rsidP="008664DB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□開発行為</w:t>
            </w:r>
          </w:p>
        </w:tc>
        <w:tc>
          <w:tcPr>
            <w:tcW w:w="4260" w:type="dxa"/>
            <w:vAlign w:val="center"/>
          </w:tcPr>
          <w:p w14:paraId="5FAABE9B" w14:textId="77777777" w:rsidR="008664DB" w:rsidRPr="00F838BC" w:rsidRDefault="008664DB" w:rsidP="008664DB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</w:t>
            </w:r>
            <w:r w:rsidRPr="00133D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木竹の植栽</w:t>
            </w:r>
            <w:r>
              <w:rPr>
                <w:rFonts w:ascii="ＭＳ 明朝" w:hAnsi="ＭＳ 明朝" w:hint="eastAsia"/>
                <w:snapToGrid w:val="0"/>
                <w:color w:val="000000"/>
                <w:sz w:val="24"/>
              </w:rPr>
              <w:t xml:space="preserve">　</w:t>
            </w: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</w:t>
            </w:r>
            <w:r w:rsidRPr="00133D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木竹の伐採</w:t>
            </w:r>
          </w:p>
        </w:tc>
      </w:tr>
      <w:tr w:rsidR="008664DB" w:rsidRPr="00F838BC" w14:paraId="10C6DEFE" w14:textId="77777777" w:rsidTr="008664DB">
        <w:trPr>
          <w:cantSplit/>
          <w:trHeight w:val="374"/>
        </w:trPr>
        <w:tc>
          <w:tcPr>
            <w:tcW w:w="1658" w:type="dxa"/>
            <w:vMerge/>
            <w:vAlign w:val="center"/>
          </w:tcPr>
          <w:p w14:paraId="4149C0A8" w14:textId="77777777" w:rsidR="008664DB" w:rsidRPr="00C55754" w:rsidRDefault="008664DB" w:rsidP="008664DB">
            <w:pPr>
              <w:spacing w:line="36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  <w:tc>
          <w:tcPr>
            <w:tcW w:w="7758" w:type="dxa"/>
            <w:gridSpan w:val="3"/>
            <w:vAlign w:val="center"/>
          </w:tcPr>
          <w:p w14:paraId="4570BB1B" w14:textId="77777777" w:rsidR="008664DB" w:rsidRPr="00F838BC" w:rsidRDefault="008664DB" w:rsidP="008664DB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□土石の採取その他の土地の形質の変更</w:t>
            </w:r>
          </w:p>
        </w:tc>
      </w:tr>
      <w:tr w:rsidR="008664DB" w:rsidRPr="00F838BC" w14:paraId="54264ED3" w14:textId="77777777" w:rsidTr="008664DB">
        <w:trPr>
          <w:cantSplit/>
          <w:trHeight w:val="374"/>
        </w:trPr>
        <w:tc>
          <w:tcPr>
            <w:tcW w:w="1658" w:type="dxa"/>
            <w:vMerge/>
            <w:vAlign w:val="center"/>
          </w:tcPr>
          <w:p w14:paraId="38656421" w14:textId="77777777" w:rsidR="008664DB" w:rsidRPr="00C55754" w:rsidRDefault="008664DB" w:rsidP="008664DB">
            <w:pPr>
              <w:spacing w:line="360" w:lineRule="exact"/>
              <w:rPr>
                <w:rFonts w:ascii="ＭＳ 明朝"/>
                <w:snapToGrid w:val="0"/>
                <w:color w:val="000000"/>
                <w:szCs w:val="21"/>
              </w:rPr>
            </w:pPr>
          </w:p>
        </w:tc>
        <w:tc>
          <w:tcPr>
            <w:tcW w:w="7758" w:type="dxa"/>
            <w:gridSpan w:val="3"/>
            <w:vAlign w:val="center"/>
          </w:tcPr>
          <w:p w14:paraId="24BF2620" w14:textId="77777777" w:rsidR="008664DB" w:rsidRPr="00F838BC" w:rsidRDefault="008664DB" w:rsidP="008664DB">
            <w:pPr>
              <w:spacing w:line="360" w:lineRule="exact"/>
              <w:rPr>
                <w:rFonts w:ascii="ＭＳ 明朝"/>
                <w:snapToGrid w:val="0"/>
                <w:color w:val="000000"/>
                <w:sz w:val="24"/>
              </w:rPr>
            </w:pPr>
            <w:r w:rsidRPr="00F838BC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□屋外における土石、廃棄物、再生資源その他の物件の堆積</w:t>
            </w:r>
          </w:p>
        </w:tc>
      </w:tr>
    </w:tbl>
    <w:p w14:paraId="5CAACD24" w14:textId="77777777" w:rsidR="008664DB" w:rsidRDefault="008664DB" w:rsidP="008664DB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</w:p>
    <w:p w14:paraId="1F8CCBC7" w14:textId="77777777" w:rsidR="008664DB" w:rsidRDefault="008664DB" w:rsidP="008664DB">
      <w:pPr>
        <w:spacing w:line="0" w:lineRule="atLeast"/>
        <w:ind w:firstLineChars="100" w:firstLine="240"/>
        <w:rPr>
          <w:rFonts w:ascii="ＭＳ 明朝"/>
          <w:sz w:val="24"/>
        </w:rPr>
      </w:pPr>
      <w:r w:rsidRPr="00F838BC">
        <w:rPr>
          <w:rFonts w:ascii="ＭＳ 明朝" w:hAnsi="ＭＳ 明朝" w:hint="eastAsia"/>
          <w:sz w:val="24"/>
        </w:rPr>
        <w:t>注</w:t>
      </w:r>
      <w:r w:rsidRPr="00F838BC">
        <w:rPr>
          <w:rFonts w:ascii="ＭＳ 明朝" w:hint="eastAsia"/>
          <w:sz w:val="24"/>
        </w:rPr>
        <w:t xml:space="preserve">　</w:t>
      </w:r>
      <w:r>
        <w:rPr>
          <w:rFonts w:hint="eastAsia"/>
          <w:kern w:val="0"/>
          <w:sz w:val="24"/>
        </w:rPr>
        <w:t>該当する□にチェックをしてください。</w:t>
      </w:r>
    </w:p>
    <w:p w14:paraId="777241C5" w14:textId="77777777" w:rsidR="008664DB" w:rsidRPr="00F0074E" w:rsidRDefault="008664DB" w:rsidP="008664DB">
      <w:pPr>
        <w:spacing w:line="240" w:lineRule="atLeast"/>
        <w:ind w:firstLineChars="300" w:firstLine="720"/>
        <w:rPr>
          <w:rFonts w:ascii="ＭＳ 明朝"/>
          <w:sz w:val="24"/>
        </w:rPr>
      </w:pPr>
    </w:p>
    <w:sectPr w:rsidR="008664DB" w:rsidRPr="00F0074E" w:rsidSect="008664DB">
      <w:pgSz w:w="11906" w:h="16838"/>
      <w:pgMar w:top="1134" w:right="1134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56CD"/>
    <w:multiLevelType w:val="hybridMultilevel"/>
    <w:tmpl w:val="BC30241E"/>
    <w:lvl w:ilvl="0" w:tplc="102E1C16">
      <w:start w:val="1"/>
      <w:numFmt w:val="decimalFullWidth"/>
      <w:lvlText w:val="(%1)"/>
      <w:lvlJc w:val="left"/>
      <w:pPr>
        <w:ind w:left="630" w:hanging="630"/>
      </w:pPr>
      <w:rPr>
        <w:rFonts w:hint="default"/>
      </w:rPr>
    </w:lvl>
    <w:lvl w:ilvl="1" w:tplc="BDD0503A" w:tentative="1">
      <w:start w:val="1"/>
      <w:numFmt w:val="aiueoFullWidth"/>
      <w:lvlText w:val="(%2)"/>
      <w:lvlJc w:val="left"/>
      <w:pPr>
        <w:ind w:left="840" w:hanging="420"/>
      </w:pPr>
    </w:lvl>
    <w:lvl w:ilvl="2" w:tplc="1B422596" w:tentative="1">
      <w:start w:val="1"/>
      <w:numFmt w:val="decimalEnclosedCircle"/>
      <w:lvlText w:val="%3"/>
      <w:lvlJc w:val="left"/>
      <w:pPr>
        <w:ind w:left="1260" w:hanging="420"/>
      </w:pPr>
    </w:lvl>
    <w:lvl w:ilvl="3" w:tplc="5B761896" w:tentative="1">
      <w:start w:val="1"/>
      <w:numFmt w:val="decimal"/>
      <w:lvlText w:val="%4."/>
      <w:lvlJc w:val="left"/>
      <w:pPr>
        <w:ind w:left="1680" w:hanging="420"/>
      </w:pPr>
    </w:lvl>
    <w:lvl w:ilvl="4" w:tplc="B2C23BCC" w:tentative="1">
      <w:start w:val="1"/>
      <w:numFmt w:val="aiueoFullWidth"/>
      <w:lvlText w:val="(%5)"/>
      <w:lvlJc w:val="left"/>
      <w:pPr>
        <w:ind w:left="2100" w:hanging="420"/>
      </w:pPr>
    </w:lvl>
    <w:lvl w:ilvl="5" w:tplc="5B0C738A" w:tentative="1">
      <w:start w:val="1"/>
      <w:numFmt w:val="decimalEnclosedCircle"/>
      <w:lvlText w:val="%6"/>
      <w:lvlJc w:val="left"/>
      <w:pPr>
        <w:ind w:left="2520" w:hanging="420"/>
      </w:pPr>
    </w:lvl>
    <w:lvl w:ilvl="6" w:tplc="15F23358" w:tentative="1">
      <w:start w:val="1"/>
      <w:numFmt w:val="decimal"/>
      <w:lvlText w:val="%7."/>
      <w:lvlJc w:val="left"/>
      <w:pPr>
        <w:ind w:left="2940" w:hanging="420"/>
      </w:pPr>
    </w:lvl>
    <w:lvl w:ilvl="7" w:tplc="18D64344" w:tentative="1">
      <w:start w:val="1"/>
      <w:numFmt w:val="aiueoFullWidth"/>
      <w:lvlText w:val="(%8)"/>
      <w:lvlJc w:val="left"/>
      <w:pPr>
        <w:ind w:left="3360" w:hanging="420"/>
      </w:pPr>
    </w:lvl>
    <w:lvl w:ilvl="8" w:tplc="F3246E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74545"/>
    <w:multiLevelType w:val="hybridMultilevel"/>
    <w:tmpl w:val="86D4F5AE"/>
    <w:lvl w:ilvl="0" w:tplc="080E76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5FCAC22" w:tentative="1">
      <w:start w:val="1"/>
      <w:numFmt w:val="aiueoFullWidth"/>
      <w:lvlText w:val="(%2)"/>
      <w:lvlJc w:val="left"/>
      <w:pPr>
        <w:ind w:left="840" w:hanging="420"/>
      </w:pPr>
    </w:lvl>
    <w:lvl w:ilvl="2" w:tplc="1F068220" w:tentative="1">
      <w:start w:val="1"/>
      <w:numFmt w:val="decimalEnclosedCircle"/>
      <w:lvlText w:val="%3"/>
      <w:lvlJc w:val="left"/>
      <w:pPr>
        <w:ind w:left="1260" w:hanging="420"/>
      </w:pPr>
    </w:lvl>
    <w:lvl w:ilvl="3" w:tplc="830CCEB8" w:tentative="1">
      <w:start w:val="1"/>
      <w:numFmt w:val="decimal"/>
      <w:lvlText w:val="%4."/>
      <w:lvlJc w:val="left"/>
      <w:pPr>
        <w:ind w:left="1680" w:hanging="420"/>
      </w:pPr>
    </w:lvl>
    <w:lvl w:ilvl="4" w:tplc="16200ED2" w:tentative="1">
      <w:start w:val="1"/>
      <w:numFmt w:val="aiueoFullWidth"/>
      <w:lvlText w:val="(%5)"/>
      <w:lvlJc w:val="left"/>
      <w:pPr>
        <w:ind w:left="2100" w:hanging="420"/>
      </w:pPr>
    </w:lvl>
    <w:lvl w:ilvl="5" w:tplc="FB360D12" w:tentative="1">
      <w:start w:val="1"/>
      <w:numFmt w:val="decimalEnclosedCircle"/>
      <w:lvlText w:val="%6"/>
      <w:lvlJc w:val="left"/>
      <w:pPr>
        <w:ind w:left="2520" w:hanging="420"/>
      </w:pPr>
    </w:lvl>
    <w:lvl w:ilvl="6" w:tplc="B92655F2" w:tentative="1">
      <w:start w:val="1"/>
      <w:numFmt w:val="decimal"/>
      <w:lvlText w:val="%7."/>
      <w:lvlJc w:val="left"/>
      <w:pPr>
        <w:ind w:left="2940" w:hanging="420"/>
      </w:pPr>
    </w:lvl>
    <w:lvl w:ilvl="7" w:tplc="99224AEA" w:tentative="1">
      <w:start w:val="1"/>
      <w:numFmt w:val="aiueoFullWidth"/>
      <w:lvlText w:val="(%8)"/>
      <w:lvlJc w:val="left"/>
      <w:pPr>
        <w:ind w:left="3360" w:hanging="420"/>
      </w:pPr>
    </w:lvl>
    <w:lvl w:ilvl="8" w:tplc="5AB8A2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D05B07"/>
    <w:multiLevelType w:val="hybridMultilevel"/>
    <w:tmpl w:val="6292FB2C"/>
    <w:lvl w:ilvl="0" w:tplc="5300BCD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8D14AB3A" w:tentative="1">
      <w:start w:val="1"/>
      <w:numFmt w:val="aiueoFullWidth"/>
      <w:lvlText w:val="(%2)"/>
      <w:lvlJc w:val="left"/>
      <w:pPr>
        <w:ind w:left="840" w:hanging="420"/>
      </w:pPr>
    </w:lvl>
    <w:lvl w:ilvl="2" w:tplc="75D84CF8" w:tentative="1">
      <w:start w:val="1"/>
      <w:numFmt w:val="decimalEnclosedCircle"/>
      <w:lvlText w:val="%3"/>
      <w:lvlJc w:val="left"/>
      <w:pPr>
        <w:ind w:left="1260" w:hanging="420"/>
      </w:pPr>
    </w:lvl>
    <w:lvl w:ilvl="3" w:tplc="5B487436" w:tentative="1">
      <w:start w:val="1"/>
      <w:numFmt w:val="decimal"/>
      <w:lvlText w:val="%4."/>
      <w:lvlJc w:val="left"/>
      <w:pPr>
        <w:ind w:left="1680" w:hanging="420"/>
      </w:pPr>
    </w:lvl>
    <w:lvl w:ilvl="4" w:tplc="D1D222C0" w:tentative="1">
      <w:start w:val="1"/>
      <w:numFmt w:val="aiueoFullWidth"/>
      <w:lvlText w:val="(%5)"/>
      <w:lvlJc w:val="left"/>
      <w:pPr>
        <w:ind w:left="2100" w:hanging="420"/>
      </w:pPr>
    </w:lvl>
    <w:lvl w:ilvl="5" w:tplc="9704F1AC" w:tentative="1">
      <w:start w:val="1"/>
      <w:numFmt w:val="decimalEnclosedCircle"/>
      <w:lvlText w:val="%6"/>
      <w:lvlJc w:val="left"/>
      <w:pPr>
        <w:ind w:left="2520" w:hanging="420"/>
      </w:pPr>
    </w:lvl>
    <w:lvl w:ilvl="6" w:tplc="D53AABF6" w:tentative="1">
      <w:start w:val="1"/>
      <w:numFmt w:val="decimal"/>
      <w:lvlText w:val="%7."/>
      <w:lvlJc w:val="left"/>
      <w:pPr>
        <w:ind w:left="2940" w:hanging="420"/>
      </w:pPr>
    </w:lvl>
    <w:lvl w:ilvl="7" w:tplc="A7F637CC" w:tentative="1">
      <w:start w:val="1"/>
      <w:numFmt w:val="aiueoFullWidth"/>
      <w:lvlText w:val="(%8)"/>
      <w:lvlJc w:val="left"/>
      <w:pPr>
        <w:ind w:left="3360" w:hanging="420"/>
      </w:pPr>
    </w:lvl>
    <w:lvl w:ilvl="8" w:tplc="111247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B0D6B"/>
    <w:multiLevelType w:val="hybridMultilevel"/>
    <w:tmpl w:val="7ECA7CDE"/>
    <w:lvl w:ilvl="0" w:tplc="18BC57E4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3E6E4FAC" w:tentative="1">
      <w:start w:val="1"/>
      <w:numFmt w:val="aiueoFullWidth"/>
      <w:lvlText w:val="(%2)"/>
      <w:lvlJc w:val="left"/>
      <w:pPr>
        <w:ind w:left="840" w:hanging="420"/>
      </w:pPr>
    </w:lvl>
    <w:lvl w:ilvl="2" w:tplc="D898C0B0" w:tentative="1">
      <w:start w:val="1"/>
      <w:numFmt w:val="decimalEnclosedCircle"/>
      <w:lvlText w:val="%3"/>
      <w:lvlJc w:val="left"/>
      <w:pPr>
        <w:ind w:left="1260" w:hanging="420"/>
      </w:pPr>
    </w:lvl>
    <w:lvl w:ilvl="3" w:tplc="A60CA7A4" w:tentative="1">
      <w:start w:val="1"/>
      <w:numFmt w:val="decimal"/>
      <w:lvlText w:val="%4."/>
      <w:lvlJc w:val="left"/>
      <w:pPr>
        <w:ind w:left="1680" w:hanging="420"/>
      </w:pPr>
    </w:lvl>
    <w:lvl w:ilvl="4" w:tplc="D3503850" w:tentative="1">
      <w:start w:val="1"/>
      <w:numFmt w:val="aiueoFullWidth"/>
      <w:lvlText w:val="(%5)"/>
      <w:lvlJc w:val="left"/>
      <w:pPr>
        <w:ind w:left="2100" w:hanging="420"/>
      </w:pPr>
    </w:lvl>
    <w:lvl w:ilvl="5" w:tplc="C5BE9C38" w:tentative="1">
      <w:start w:val="1"/>
      <w:numFmt w:val="decimalEnclosedCircle"/>
      <w:lvlText w:val="%6"/>
      <w:lvlJc w:val="left"/>
      <w:pPr>
        <w:ind w:left="2520" w:hanging="420"/>
      </w:pPr>
    </w:lvl>
    <w:lvl w:ilvl="6" w:tplc="95520EA6" w:tentative="1">
      <w:start w:val="1"/>
      <w:numFmt w:val="decimal"/>
      <w:lvlText w:val="%7."/>
      <w:lvlJc w:val="left"/>
      <w:pPr>
        <w:ind w:left="2940" w:hanging="420"/>
      </w:pPr>
    </w:lvl>
    <w:lvl w:ilvl="7" w:tplc="3F343510" w:tentative="1">
      <w:start w:val="1"/>
      <w:numFmt w:val="aiueoFullWidth"/>
      <w:lvlText w:val="(%8)"/>
      <w:lvlJc w:val="left"/>
      <w:pPr>
        <w:ind w:left="3360" w:hanging="420"/>
      </w:pPr>
    </w:lvl>
    <w:lvl w:ilvl="8" w:tplc="06AE82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E9498E"/>
    <w:multiLevelType w:val="hybridMultilevel"/>
    <w:tmpl w:val="4DB81D2C"/>
    <w:lvl w:ilvl="0" w:tplc="821C08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61AEC610" w:tentative="1">
      <w:start w:val="1"/>
      <w:numFmt w:val="aiueoFullWidth"/>
      <w:lvlText w:val="(%2)"/>
      <w:lvlJc w:val="left"/>
      <w:pPr>
        <w:ind w:left="840" w:hanging="420"/>
      </w:pPr>
    </w:lvl>
    <w:lvl w:ilvl="2" w:tplc="0532A926" w:tentative="1">
      <w:start w:val="1"/>
      <w:numFmt w:val="decimalEnclosedCircle"/>
      <w:lvlText w:val="%3"/>
      <w:lvlJc w:val="left"/>
      <w:pPr>
        <w:ind w:left="1260" w:hanging="420"/>
      </w:pPr>
    </w:lvl>
    <w:lvl w:ilvl="3" w:tplc="97AAD28E" w:tentative="1">
      <w:start w:val="1"/>
      <w:numFmt w:val="decimal"/>
      <w:lvlText w:val="%4."/>
      <w:lvlJc w:val="left"/>
      <w:pPr>
        <w:ind w:left="1680" w:hanging="420"/>
      </w:pPr>
    </w:lvl>
    <w:lvl w:ilvl="4" w:tplc="211CB34E" w:tentative="1">
      <w:start w:val="1"/>
      <w:numFmt w:val="aiueoFullWidth"/>
      <w:lvlText w:val="(%5)"/>
      <w:lvlJc w:val="left"/>
      <w:pPr>
        <w:ind w:left="2100" w:hanging="420"/>
      </w:pPr>
    </w:lvl>
    <w:lvl w:ilvl="5" w:tplc="42FAF92E" w:tentative="1">
      <w:start w:val="1"/>
      <w:numFmt w:val="decimalEnclosedCircle"/>
      <w:lvlText w:val="%6"/>
      <w:lvlJc w:val="left"/>
      <w:pPr>
        <w:ind w:left="2520" w:hanging="420"/>
      </w:pPr>
    </w:lvl>
    <w:lvl w:ilvl="6" w:tplc="09C4ECB0" w:tentative="1">
      <w:start w:val="1"/>
      <w:numFmt w:val="decimal"/>
      <w:lvlText w:val="%7."/>
      <w:lvlJc w:val="left"/>
      <w:pPr>
        <w:ind w:left="2940" w:hanging="420"/>
      </w:pPr>
    </w:lvl>
    <w:lvl w:ilvl="7" w:tplc="E4C4B97A" w:tentative="1">
      <w:start w:val="1"/>
      <w:numFmt w:val="aiueoFullWidth"/>
      <w:lvlText w:val="(%8)"/>
      <w:lvlJc w:val="left"/>
      <w:pPr>
        <w:ind w:left="3360" w:hanging="420"/>
      </w:pPr>
    </w:lvl>
    <w:lvl w:ilvl="8" w:tplc="27CABF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DB0330"/>
    <w:multiLevelType w:val="hybridMultilevel"/>
    <w:tmpl w:val="DB5E222C"/>
    <w:lvl w:ilvl="0" w:tplc="1730EA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7A15F4" w:tentative="1">
      <w:start w:val="1"/>
      <w:numFmt w:val="aiueoFullWidth"/>
      <w:lvlText w:val="(%2)"/>
      <w:lvlJc w:val="left"/>
      <w:pPr>
        <w:ind w:left="840" w:hanging="420"/>
      </w:pPr>
    </w:lvl>
    <w:lvl w:ilvl="2" w:tplc="AE14A2B0" w:tentative="1">
      <w:start w:val="1"/>
      <w:numFmt w:val="decimalEnclosedCircle"/>
      <w:lvlText w:val="%3"/>
      <w:lvlJc w:val="left"/>
      <w:pPr>
        <w:ind w:left="1260" w:hanging="420"/>
      </w:pPr>
    </w:lvl>
    <w:lvl w:ilvl="3" w:tplc="BB682F74" w:tentative="1">
      <w:start w:val="1"/>
      <w:numFmt w:val="decimal"/>
      <w:lvlText w:val="%4."/>
      <w:lvlJc w:val="left"/>
      <w:pPr>
        <w:ind w:left="1680" w:hanging="420"/>
      </w:pPr>
    </w:lvl>
    <w:lvl w:ilvl="4" w:tplc="E9A88EF8" w:tentative="1">
      <w:start w:val="1"/>
      <w:numFmt w:val="aiueoFullWidth"/>
      <w:lvlText w:val="(%5)"/>
      <w:lvlJc w:val="left"/>
      <w:pPr>
        <w:ind w:left="2100" w:hanging="420"/>
      </w:pPr>
    </w:lvl>
    <w:lvl w:ilvl="5" w:tplc="37A2C978" w:tentative="1">
      <w:start w:val="1"/>
      <w:numFmt w:val="decimalEnclosedCircle"/>
      <w:lvlText w:val="%6"/>
      <w:lvlJc w:val="left"/>
      <w:pPr>
        <w:ind w:left="2520" w:hanging="420"/>
      </w:pPr>
    </w:lvl>
    <w:lvl w:ilvl="6" w:tplc="7750A7A0" w:tentative="1">
      <w:start w:val="1"/>
      <w:numFmt w:val="decimal"/>
      <w:lvlText w:val="%7."/>
      <w:lvlJc w:val="left"/>
      <w:pPr>
        <w:ind w:left="2940" w:hanging="420"/>
      </w:pPr>
    </w:lvl>
    <w:lvl w:ilvl="7" w:tplc="43C8CDE2" w:tentative="1">
      <w:start w:val="1"/>
      <w:numFmt w:val="aiueoFullWidth"/>
      <w:lvlText w:val="(%8)"/>
      <w:lvlJc w:val="left"/>
      <w:pPr>
        <w:ind w:left="3360" w:hanging="420"/>
      </w:pPr>
    </w:lvl>
    <w:lvl w:ilvl="8" w:tplc="FFE23EE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521984"/>
    <w:multiLevelType w:val="hybridMultilevel"/>
    <w:tmpl w:val="CE58B452"/>
    <w:lvl w:ilvl="0" w:tplc="56184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B44F12A" w:tentative="1">
      <w:start w:val="1"/>
      <w:numFmt w:val="aiueoFullWidth"/>
      <w:lvlText w:val="(%2)"/>
      <w:lvlJc w:val="left"/>
      <w:pPr>
        <w:ind w:left="840" w:hanging="420"/>
      </w:pPr>
    </w:lvl>
    <w:lvl w:ilvl="2" w:tplc="8730B15C" w:tentative="1">
      <w:start w:val="1"/>
      <w:numFmt w:val="decimalEnclosedCircle"/>
      <w:lvlText w:val="%3"/>
      <w:lvlJc w:val="left"/>
      <w:pPr>
        <w:ind w:left="1260" w:hanging="420"/>
      </w:pPr>
    </w:lvl>
    <w:lvl w:ilvl="3" w:tplc="95E4BA3C" w:tentative="1">
      <w:start w:val="1"/>
      <w:numFmt w:val="decimal"/>
      <w:lvlText w:val="%4."/>
      <w:lvlJc w:val="left"/>
      <w:pPr>
        <w:ind w:left="1680" w:hanging="420"/>
      </w:pPr>
    </w:lvl>
    <w:lvl w:ilvl="4" w:tplc="446A0792" w:tentative="1">
      <w:start w:val="1"/>
      <w:numFmt w:val="aiueoFullWidth"/>
      <w:lvlText w:val="(%5)"/>
      <w:lvlJc w:val="left"/>
      <w:pPr>
        <w:ind w:left="2100" w:hanging="420"/>
      </w:pPr>
    </w:lvl>
    <w:lvl w:ilvl="5" w:tplc="C050342C" w:tentative="1">
      <w:start w:val="1"/>
      <w:numFmt w:val="decimalEnclosedCircle"/>
      <w:lvlText w:val="%6"/>
      <w:lvlJc w:val="left"/>
      <w:pPr>
        <w:ind w:left="2520" w:hanging="420"/>
      </w:pPr>
    </w:lvl>
    <w:lvl w:ilvl="6" w:tplc="FD60017C" w:tentative="1">
      <w:start w:val="1"/>
      <w:numFmt w:val="decimal"/>
      <w:lvlText w:val="%7."/>
      <w:lvlJc w:val="left"/>
      <w:pPr>
        <w:ind w:left="2940" w:hanging="420"/>
      </w:pPr>
    </w:lvl>
    <w:lvl w:ilvl="7" w:tplc="5E0C6FE2" w:tentative="1">
      <w:start w:val="1"/>
      <w:numFmt w:val="aiueoFullWidth"/>
      <w:lvlText w:val="(%8)"/>
      <w:lvlJc w:val="left"/>
      <w:pPr>
        <w:ind w:left="3360" w:hanging="420"/>
      </w:pPr>
    </w:lvl>
    <w:lvl w:ilvl="8" w:tplc="CFE03DE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103583">
    <w:abstractNumId w:val="5"/>
  </w:num>
  <w:num w:numId="2" w16cid:durableId="1445810571">
    <w:abstractNumId w:val="1"/>
  </w:num>
  <w:num w:numId="3" w16cid:durableId="151995081">
    <w:abstractNumId w:val="6"/>
  </w:num>
  <w:num w:numId="4" w16cid:durableId="1313559889">
    <w:abstractNumId w:val="0"/>
  </w:num>
  <w:num w:numId="5" w16cid:durableId="1413358576">
    <w:abstractNumId w:val="4"/>
  </w:num>
  <w:num w:numId="6" w16cid:durableId="1947692633">
    <w:abstractNumId w:val="2"/>
  </w:num>
  <w:num w:numId="7" w16cid:durableId="441192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DB"/>
    <w:rsid w:val="00732E8E"/>
    <w:rsid w:val="008664DB"/>
    <w:rsid w:val="00F1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C7112"/>
  <w15:chartTrackingRefBased/>
  <w15:docId w15:val="{3B16B5B8-3102-42BD-A748-BAA7DCEE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D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1158B"/>
    <w:rPr>
      <w:kern w:val="2"/>
      <w:sz w:val="21"/>
      <w:szCs w:val="24"/>
    </w:rPr>
  </w:style>
  <w:style w:type="paragraph" w:styleId="a5">
    <w:name w:val="footer"/>
    <w:basedOn w:val="a"/>
    <w:link w:val="a6"/>
    <w:rsid w:val="00611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158B"/>
    <w:rPr>
      <w:kern w:val="2"/>
      <w:sz w:val="21"/>
      <w:szCs w:val="24"/>
    </w:rPr>
  </w:style>
  <w:style w:type="paragraph" w:styleId="a7">
    <w:name w:val="Balloon Text"/>
    <w:basedOn w:val="a"/>
    <w:link w:val="a8"/>
    <w:rsid w:val="006115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1158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61158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80D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280D31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annotation reference"/>
    <w:rsid w:val="00D33531"/>
    <w:rPr>
      <w:sz w:val="18"/>
      <w:szCs w:val="18"/>
    </w:rPr>
  </w:style>
  <w:style w:type="paragraph" w:styleId="ab">
    <w:name w:val="annotation text"/>
    <w:basedOn w:val="a"/>
    <w:link w:val="ac"/>
    <w:rsid w:val="00D33531"/>
    <w:pPr>
      <w:jc w:val="left"/>
    </w:pPr>
  </w:style>
  <w:style w:type="character" w:customStyle="1" w:styleId="ac">
    <w:name w:val="コメント文字列 (文字)"/>
    <w:link w:val="ab"/>
    <w:rsid w:val="00D3353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33531"/>
    <w:rPr>
      <w:b/>
      <w:bCs/>
    </w:rPr>
  </w:style>
  <w:style w:type="character" w:customStyle="1" w:styleId="ae">
    <w:name w:val="コメント内容 (文字)"/>
    <w:link w:val="ad"/>
    <w:rsid w:val="00D33531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2073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2073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2073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9BB6-B4FE-4A8D-835A-D4FB3FF9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○我孫子市景観条例施行規則</vt:lpstr>
      <vt:lpstr>○我孫子市景観条例施行規則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事前協議書</dc:title>
  <dc:subject>事前協議書</dc:subject>
  <dc:creator>ECO</dc:creator>
  <cp:keywords/>
  <cp:lastModifiedBy>塩田　崚馬</cp:lastModifiedBy>
  <cp:revision>3</cp:revision>
  <cp:lastPrinted>2017-12-18T02:54:00Z</cp:lastPrinted>
  <dcterms:created xsi:type="dcterms:W3CDTF">2025-01-28T04:45:00Z</dcterms:created>
  <dcterms:modified xsi:type="dcterms:W3CDTF">2025-01-28T04:46:00Z</dcterms:modified>
</cp:coreProperties>
</file>